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F6A4" w14:textId="77777777" w:rsidR="00DE09CC" w:rsidRPr="002A29E7" w:rsidRDefault="00191D27" w:rsidP="00DE09CC">
      <w:pPr>
        <w:widowControl w:val="0"/>
        <w:autoSpaceDE w:val="0"/>
        <w:autoSpaceDN w:val="0"/>
        <w:adjustRightInd w:val="0"/>
        <w:spacing w:after="0" w:line="240" w:lineRule="auto"/>
        <w:ind w:left="-567" w:right="-284" w:firstLine="283"/>
        <w:jc w:val="right"/>
        <w:rPr>
          <w:rFonts w:ascii="Times New Roman" w:hAnsi="Times New Roman"/>
          <w:b/>
          <w:sz w:val="28"/>
          <w:szCs w:val="28"/>
        </w:rPr>
      </w:pPr>
      <w:r>
        <w:rPr>
          <w:rFonts w:ascii="Times New Roman" w:hAnsi="Times New Roman"/>
          <w:sz w:val="28"/>
          <w:szCs w:val="28"/>
        </w:rPr>
        <w:t xml:space="preserve">                                                                                                                                                                                                                                                                                                                                                                                              </w:t>
      </w:r>
      <w:r w:rsidR="00DE09CC" w:rsidRPr="002A29E7">
        <w:rPr>
          <w:rFonts w:ascii="Times New Roman" w:hAnsi="Times New Roman"/>
          <w:b/>
          <w:sz w:val="28"/>
          <w:szCs w:val="28"/>
        </w:rPr>
        <w:t>УТВЕРЖДЕНО:</w:t>
      </w:r>
    </w:p>
    <w:p w14:paraId="2922D289" w14:textId="77777777" w:rsidR="00A85FEF" w:rsidRDefault="00454AC4"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Наблюдательным советом</w:t>
      </w:r>
    </w:p>
    <w:p w14:paraId="37F3AD42" w14:textId="77777777" w:rsidR="00454AC4" w:rsidRDefault="00454AC4"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МАУК «ЦСКС» ГО Богданович</w:t>
      </w:r>
    </w:p>
    <w:p w14:paraId="1A4A8E80" w14:textId="77777777" w:rsidR="00A85FEF" w:rsidRDefault="00A85FEF" w:rsidP="00454AC4">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 xml:space="preserve"> </w:t>
      </w:r>
      <w:r w:rsidR="001B438D">
        <w:rPr>
          <w:rFonts w:ascii="Times New Roman" w:hAnsi="Times New Roman"/>
          <w:sz w:val="28"/>
          <w:szCs w:val="28"/>
        </w:rPr>
        <w:t>п</w:t>
      </w:r>
      <w:r w:rsidR="00454AC4">
        <w:rPr>
          <w:rFonts w:ascii="Times New Roman" w:hAnsi="Times New Roman"/>
          <w:sz w:val="28"/>
          <w:szCs w:val="28"/>
        </w:rPr>
        <w:t>ротокол №</w:t>
      </w:r>
      <w:r w:rsidR="002A29E7">
        <w:rPr>
          <w:rFonts w:ascii="Times New Roman" w:hAnsi="Times New Roman"/>
          <w:sz w:val="28"/>
          <w:szCs w:val="28"/>
        </w:rPr>
        <w:t xml:space="preserve"> 1-1/2021</w:t>
      </w:r>
      <w:r w:rsidR="00454AC4">
        <w:rPr>
          <w:rFonts w:ascii="Times New Roman" w:hAnsi="Times New Roman"/>
          <w:sz w:val="28"/>
          <w:szCs w:val="28"/>
        </w:rPr>
        <w:t xml:space="preserve"> от «</w:t>
      </w:r>
      <w:r w:rsidR="002A29E7">
        <w:rPr>
          <w:rFonts w:ascii="Times New Roman" w:hAnsi="Times New Roman"/>
          <w:sz w:val="28"/>
          <w:szCs w:val="28"/>
        </w:rPr>
        <w:t>24</w:t>
      </w:r>
      <w:r w:rsidR="00454AC4">
        <w:rPr>
          <w:rFonts w:ascii="Times New Roman" w:hAnsi="Times New Roman"/>
          <w:sz w:val="28"/>
          <w:szCs w:val="28"/>
        </w:rPr>
        <w:t>»</w:t>
      </w:r>
      <w:r w:rsidR="002A29E7">
        <w:rPr>
          <w:rFonts w:ascii="Times New Roman" w:hAnsi="Times New Roman"/>
          <w:sz w:val="28"/>
          <w:szCs w:val="28"/>
        </w:rPr>
        <w:t xml:space="preserve"> февраля</w:t>
      </w:r>
      <w:r w:rsidR="00454AC4">
        <w:rPr>
          <w:rFonts w:ascii="Times New Roman" w:hAnsi="Times New Roman"/>
          <w:sz w:val="28"/>
          <w:szCs w:val="28"/>
        </w:rPr>
        <w:t xml:space="preserve"> 2021 г.</w:t>
      </w:r>
    </w:p>
    <w:p w14:paraId="39498FF4" w14:textId="77777777" w:rsidR="00A85FEF"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56245A1B" w14:textId="77777777" w:rsidR="00A85FEF"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4BA1AF2D" w14:textId="77777777" w:rsidR="00A85FEF"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14CA245F" w14:textId="77777777" w:rsidR="00A85FEF" w:rsidRPr="008D6668"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29E20DE1"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ПОЛОЖЕНИЕ</w:t>
      </w:r>
    </w:p>
    <w:p w14:paraId="603B4182"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о закупке товаров, работ, услуг</w:t>
      </w:r>
    </w:p>
    <w:p w14:paraId="5C4D1116" w14:textId="2D7FDD48"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 xml:space="preserve">для нужд муниципального </w:t>
      </w:r>
      <w:r w:rsidR="001B438D">
        <w:rPr>
          <w:rFonts w:ascii="Times New Roman" w:hAnsi="Times New Roman"/>
          <w:b/>
          <w:sz w:val="28"/>
          <w:szCs w:val="28"/>
        </w:rPr>
        <w:t xml:space="preserve">автономного </w:t>
      </w:r>
      <w:r w:rsidRPr="008D6668">
        <w:rPr>
          <w:rFonts w:ascii="Times New Roman" w:hAnsi="Times New Roman"/>
          <w:b/>
          <w:sz w:val="28"/>
          <w:szCs w:val="28"/>
        </w:rPr>
        <w:t>учреждения культуры</w:t>
      </w:r>
    </w:p>
    <w:p w14:paraId="1395524F"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w:t>
      </w:r>
      <w:r w:rsidR="001B438D">
        <w:rPr>
          <w:rFonts w:ascii="Times New Roman" w:hAnsi="Times New Roman"/>
          <w:b/>
          <w:sz w:val="28"/>
          <w:szCs w:val="28"/>
        </w:rPr>
        <w:t>Центр современной культурной среды городского округа Богданович»</w:t>
      </w:r>
    </w:p>
    <w:p w14:paraId="628367F4"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14:paraId="6637F1E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t>1. Настоящее положение разработано в соответствии с требованиями, установленными </w:t>
      </w:r>
      <w:hyperlink r:id="rId8" w:history="1">
        <w:r w:rsidRPr="005C1564">
          <w:rPr>
            <w:rStyle w:val="af6"/>
            <w:color w:val="auto"/>
            <w:spacing w:val="2"/>
            <w:u w:val="none"/>
          </w:rPr>
          <w:t xml:space="preserve">Федеральным законом от 18 июля 2011 года </w:t>
        </w:r>
        <w:r w:rsidR="001B438D">
          <w:rPr>
            <w:rStyle w:val="af6"/>
            <w:color w:val="auto"/>
            <w:spacing w:val="2"/>
            <w:u w:val="none"/>
          </w:rPr>
          <w:t>№</w:t>
        </w:r>
        <w:r w:rsidRPr="005C1564">
          <w:rPr>
            <w:rStyle w:val="af6"/>
            <w:color w:val="auto"/>
            <w:spacing w:val="2"/>
            <w:u w:val="none"/>
          </w:rPr>
          <w:t xml:space="preserve"> 223-ФЗ "О закупках товаров, работ, услуг отдельными видами юридических лиц"</w:t>
        </w:r>
      </w:hyperlink>
      <w:r w:rsidRPr="005C1564">
        <w:rPr>
          <w:spacing w:val="2"/>
        </w:rPr>
        <w:t> (далее - </w:t>
      </w:r>
      <w:hyperlink r:id="rId9" w:history="1">
        <w:r w:rsidRPr="005C1564">
          <w:rPr>
            <w:rStyle w:val="af6"/>
            <w:color w:val="auto"/>
            <w:spacing w:val="2"/>
            <w:u w:val="none"/>
          </w:rPr>
          <w:t xml:space="preserve">Федеральный закон от 18 июля 2011 года </w:t>
        </w:r>
        <w:r w:rsidR="001B438D">
          <w:rPr>
            <w:rStyle w:val="af6"/>
            <w:color w:val="auto"/>
            <w:spacing w:val="2"/>
            <w:u w:val="none"/>
          </w:rPr>
          <w:t>№</w:t>
        </w:r>
        <w:r w:rsidRPr="005C1564">
          <w:rPr>
            <w:rStyle w:val="af6"/>
            <w:color w:val="auto"/>
            <w:spacing w:val="2"/>
            <w:u w:val="none"/>
          </w:rPr>
          <w:t xml:space="preserve"> 223-ФЗ</w:t>
        </w:r>
      </w:hyperlink>
      <w:r w:rsidRPr="005C1564">
        <w:rPr>
          <w:spacing w:val="2"/>
        </w:rPr>
        <w:t>), </w:t>
      </w:r>
      <w:hyperlink r:id="rId10" w:history="1">
        <w:r w:rsidRPr="005C1564">
          <w:rPr>
            <w:rStyle w:val="af6"/>
            <w:color w:val="auto"/>
            <w:spacing w:val="2"/>
            <w:u w:val="none"/>
          </w:rPr>
          <w:t>Гражданским кодексом Российской Федерации</w:t>
        </w:r>
      </w:hyperlink>
      <w:r w:rsidRPr="005C1564">
        <w:rPr>
          <w:spacing w:val="2"/>
        </w:rPr>
        <w:t> и иными нормативными правовыми актами Российской Федерации, регулирующими заку</w:t>
      </w:r>
      <w:r w:rsidRPr="008D6668">
        <w:rPr>
          <w:spacing w:val="2"/>
        </w:rPr>
        <w:t>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14:paraId="0B471058" w14:textId="77777777" w:rsidR="00BB350B" w:rsidRPr="005C1564"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w:t>
      </w:r>
      <w:r w:rsidRPr="005C1564">
        <w:rPr>
          <w:spacing w:val="2"/>
        </w:rPr>
        <w:t>указанными в </w:t>
      </w:r>
      <w:hyperlink r:id="rId11" w:history="1">
        <w:r w:rsidRPr="005C1564">
          <w:rPr>
            <w:rStyle w:val="af6"/>
            <w:color w:val="auto"/>
            <w:spacing w:val="2"/>
            <w:u w:val="none"/>
          </w:rPr>
          <w:t xml:space="preserve">Федеральном законе от 18 июля 2011 года </w:t>
        </w:r>
        <w:r w:rsidR="001B438D">
          <w:rPr>
            <w:rStyle w:val="af6"/>
            <w:color w:val="auto"/>
            <w:spacing w:val="2"/>
            <w:u w:val="none"/>
          </w:rPr>
          <w:t>№</w:t>
        </w:r>
        <w:r w:rsidRPr="005C1564">
          <w:rPr>
            <w:rStyle w:val="af6"/>
            <w:color w:val="auto"/>
            <w:spacing w:val="2"/>
            <w:u w:val="none"/>
          </w:rPr>
          <w:t xml:space="preserve"> 223-ФЗ</w:t>
        </w:r>
      </w:hyperlink>
      <w:r w:rsidRPr="005C1564">
        <w:rPr>
          <w:spacing w:val="2"/>
        </w:rPr>
        <w:t>,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14:paraId="404ABE02" w14:textId="77777777" w:rsidR="00BB350B" w:rsidRPr="005C1564" w:rsidRDefault="00BB350B" w:rsidP="00590CC2">
      <w:pPr>
        <w:pStyle w:val="formattext"/>
        <w:shd w:val="clear" w:color="auto" w:fill="FFFFFF"/>
        <w:spacing w:before="0" w:beforeAutospacing="0" w:after="0" w:afterAutospacing="0" w:line="315" w:lineRule="atLeast"/>
        <w:jc w:val="both"/>
        <w:textAlignment w:val="baseline"/>
        <w:rPr>
          <w:spacing w:val="2"/>
        </w:rPr>
      </w:pPr>
      <w:r w:rsidRPr="005C1564">
        <w:rPr>
          <w:spacing w:val="2"/>
        </w:rPr>
        <w:br/>
        <w:t>Настоящее положение действует в части, не противоречащей </w:t>
      </w:r>
      <w:hyperlink r:id="rId12" w:history="1">
        <w:r w:rsidRPr="005C1564">
          <w:rPr>
            <w:rStyle w:val="af6"/>
            <w:color w:val="auto"/>
            <w:spacing w:val="2"/>
            <w:u w:val="none"/>
          </w:rPr>
          <w:t>Федеральному закону от 18 июля 2011 года N 223-ФЗ</w:t>
        </w:r>
      </w:hyperlink>
      <w:r w:rsidRPr="005C1564">
        <w:rPr>
          <w:spacing w:val="2"/>
        </w:rPr>
        <w:t> и иным нормативным правовым актам Российской Федерации, регулирующим закупки товаров, работ, услуг отдельными видами юридических лиц.</w:t>
      </w:r>
    </w:p>
    <w:p w14:paraId="0E683BD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5C1564">
        <w:rPr>
          <w:spacing w:val="2"/>
        </w:rPr>
        <w:br/>
      </w:r>
      <w:r w:rsidRPr="008D6668">
        <w:rPr>
          <w:spacing w:val="2"/>
        </w:rPr>
        <w:t>2. В настоящем положении используются следующие термины и определения:</w:t>
      </w:r>
    </w:p>
    <w:p w14:paraId="4FCCEDF7" w14:textId="77777777" w:rsidR="008D6668" w:rsidRPr="001B438D" w:rsidRDefault="00BB350B" w:rsidP="00590CC2">
      <w:pPr>
        <w:pStyle w:val="un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 заказчик - </w:t>
      </w:r>
      <w:r w:rsidR="008D6668">
        <w:rPr>
          <w:spacing w:val="2"/>
        </w:rPr>
        <w:t xml:space="preserve"> </w:t>
      </w:r>
      <w:r w:rsidR="001B438D">
        <w:rPr>
          <w:sz w:val="22"/>
          <w:szCs w:val="22"/>
        </w:rPr>
        <w:t>м</w:t>
      </w:r>
      <w:r w:rsidR="001B438D" w:rsidRPr="001B438D">
        <w:rPr>
          <w:sz w:val="22"/>
          <w:szCs w:val="22"/>
        </w:rPr>
        <w:t>униципальное автономное учреждение культуры «Центр современной культурной среды городского округа Богданович»</w:t>
      </w:r>
      <w:r w:rsidR="001B438D">
        <w:rPr>
          <w:sz w:val="22"/>
          <w:szCs w:val="22"/>
        </w:rPr>
        <w:t>;</w:t>
      </w:r>
    </w:p>
    <w:p w14:paraId="03D1F96C" w14:textId="77777777" w:rsidR="00BB350B" w:rsidRPr="008D6668" w:rsidRDefault="00BB350B" w:rsidP="00590CC2">
      <w:pPr>
        <w:pStyle w:val="unformattext"/>
        <w:shd w:val="clear" w:color="auto" w:fill="FFFFFF"/>
        <w:spacing w:before="0" w:beforeAutospacing="0" w:after="0" w:afterAutospacing="0" w:line="315" w:lineRule="atLeast"/>
        <w:jc w:val="both"/>
        <w:textAlignment w:val="baseline"/>
        <w:rPr>
          <w:spacing w:val="2"/>
        </w:rPr>
      </w:pPr>
      <w:r w:rsidRPr="008D6668">
        <w:rPr>
          <w:spacing w:val="2"/>
        </w:rPr>
        <w:t xml:space="preserve">2) </w:t>
      </w:r>
      <w:r w:rsidR="001B438D">
        <w:rPr>
          <w:spacing w:val="2"/>
        </w:rPr>
        <w:t xml:space="preserve"> единая </w:t>
      </w:r>
      <w:r w:rsidRPr="008D6668">
        <w:rPr>
          <w:spacing w:val="2"/>
        </w:rPr>
        <w:t>комиссия по осуществлению закупки - коллегиальный орган, созданный в целях выбора поставщиков (подрядчиков, исполнителей) по результатам проведения конкурентной</w:t>
      </w:r>
      <w:r w:rsidR="009C2862">
        <w:rPr>
          <w:spacing w:val="2"/>
        </w:rPr>
        <w:t xml:space="preserve"> и /или неконкурентной</w:t>
      </w:r>
      <w:r w:rsidRPr="008D6668">
        <w:rPr>
          <w:spacing w:val="2"/>
        </w:rPr>
        <w:t xml:space="preserve"> закупки, который несет ответственность за все принимаемые им решения в рамках закупки;</w:t>
      </w:r>
    </w:p>
    <w:p w14:paraId="295A4BC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t>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81AA7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t>4)  электронная площадка - сайт в информационно-телекоммуникационной сети "Интернет", на котором проводятся конкурентные закупки и обеспечивается документооборот в форме электронных документов;</w:t>
      </w:r>
    </w:p>
    <w:p w14:paraId="01930429" w14:textId="77777777" w:rsidR="00BB350B" w:rsidRPr="003A3529" w:rsidRDefault="009C2862" w:rsidP="00590CC2">
      <w:pPr>
        <w:pStyle w:val="formattext"/>
        <w:shd w:val="clear" w:color="auto" w:fill="FFFFFF"/>
        <w:spacing w:before="0" w:beforeAutospacing="0" w:after="0" w:afterAutospacing="0" w:line="315" w:lineRule="atLeast"/>
        <w:jc w:val="both"/>
        <w:textAlignment w:val="baseline"/>
        <w:rPr>
          <w:spacing w:val="2"/>
        </w:rPr>
      </w:pPr>
      <w:r>
        <w:rPr>
          <w:spacing w:val="2"/>
        </w:rPr>
        <w:t>5</w:t>
      </w:r>
      <w:r w:rsidR="00BB350B" w:rsidRPr="008D6668">
        <w:rPr>
          <w:spacing w:val="2"/>
        </w:rPr>
        <w:t>)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w:t>
      </w:r>
      <w:hyperlink r:id="rId13" w:history="1">
        <w:r w:rsidR="00BB350B" w:rsidRPr="003A3529">
          <w:rPr>
            <w:rStyle w:val="af6"/>
            <w:color w:val="auto"/>
            <w:spacing w:val="2"/>
            <w:u w:val="none"/>
          </w:rPr>
          <w:t>Федеральным законом от 18 июля 2011 года N 223-ФЗ</w:t>
        </w:r>
      </w:hyperlink>
      <w:r w:rsidR="00BB350B" w:rsidRPr="003A3529">
        <w:rPr>
          <w:spacing w:val="2"/>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w:t>
      </w:r>
      <w:hyperlink r:id="rId14" w:history="1">
        <w:r w:rsidR="00BB350B" w:rsidRPr="003A3529">
          <w:rPr>
            <w:rStyle w:val="af6"/>
            <w:color w:val="auto"/>
            <w:spacing w:val="2"/>
            <w:u w:val="none"/>
          </w:rPr>
          <w:t>статьи 3.3 Федерального закона от 18 июля 2011 года N 223-ФЗ</w:t>
        </w:r>
      </w:hyperlink>
      <w:r w:rsidR="00BB350B" w:rsidRPr="003A3529">
        <w:rPr>
          <w:spacing w:val="2"/>
        </w:rPr>
        <w:t>;</w:t>
      </w:r>
    </w:p>
    <w:p w14:paraId="001351EB" w14:textId="77777777" w:rsidR="00BB350B" w:rsidRPr="008D6668" w:rsidRDefault="009C2862" w:rsidP="00590CC2">
      <w:pPr>
        <w:pStyle w:val="formattext"/>
        <w:shd w:val="clear" w:color="auto" w:fill="FFFFFF"/>
        <w:spacing w:before="0" w:beforeAutospacing="0" w:after="0" w:afterAutospacing="0" w:line="315" w:lineRule="atLeast"/>
        <w:jc w:val="both"/>
        <w:textAlignment w:val="baseline"/>
        <w:rPr>
          <w:spacing w:val="2"/>
        </w:rPr>
      </w:pPr>
      <w:r w:rsidRPr="003A3529">
        <w:rPr>
          <w:spacing w:val="2"/>
        </w:rPr>
        <w:t>6</w:t>
      </w:r>
      <w:r w:rsidR="00BB350B" w:rsidRPr="003A3529">
        <w:rPr>
          <w:spacing w:val="2"/>
        </w:rPr>
        <w:t>) закупка - совокупность осуществляемых в порядке, предусмотренном настоящим положением и </w:t>
      </w:r>
      <w:hyperlink r:id="rId15" w:history="1">
        <w:r w:rsidR="00BB350B" w:rsidRPr="003A3529">
          <w:rPr>
            <w:rStyle w:val="af6"/>
            <w:color w:val="auto"/>
            <w:spacing w:val="2"/>
            <w:u w:val="none"/>
          </w:rPr>
          <w:t>Федеральным законом от 18 июля 2011 года N 223-ФЗ</w:t>
        </w:r>
      </w:hyperlink>
      <w:r w:rsidR="00BB350B" w:rsidRPr="003A3529">
        <w:rPr>
          <w:spacing w:val="2"/>
        </w:rPr>
        <w:t>, действий заказчика по выбору поставщика (подрядчика, исполнителя) с целью своевре</w:t>
      </w:r>
      <w:r w:rsidR="00BB350B" w:rsidRPr="008D6668">
        <w:rPr>
          <w:spacing w:val="2"/>
        </w:rPr>
        <w:t>менного и полного удовлетворения нужд заказчика;</w:t>
      </w:r>
    </w:p>
    <w:p w14:paraId="003A609E" w14:textId="77777777" w:rsidR="00BB350B" w:rsidRPr="008D6668" w:rsidRDefault="009C2862" w:rsidP="00590CC2">
      <w:pPr>
        <w:pStyle w:val="formattext"/>
        <w:shd w:val="clear" w:color="auto" w:fill="FFFFFF"/>
        <w:spacing w:before="0" w:beforeAutospacing="0" w:after="0" w:afterAutospacing="0" w:line="315" w:lineRule="atLeast"/>
        <w:jc w:val="both"/>
        <w:textAlignment w:val="baseline"/>
        <w:rPr>
          <w:spacing w:val="2"/>
        </w:rPr>
      </w:pPr>
      <w:r>
        <w:rPr>
          <w:spacing w:val="2"/>
        </w:rPr>
        <w:t>7</w:t>
      </w:r>
      <w:r w:rsidR="00BB350B" w:rsidRPr="008D6668">
        <w:rPr>
          <w:spacing w:val="2"/>
        </w:rPr>
        <w:t>) конкурентная закупка - закупка, осуществляемая с соблюдением одновременно следующих условий:</w:t>
      </w:r>
    </w:p>
    <w:p w14:paraId="5A994DD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информация о конкурентной закупке сообщается заказчиком одним из следующих способов:</w:t>
      </w:r>
    </w:p>
    <w:p w14:paraId="464D47C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С момента ввода в эксплуатацию соответствующей подсистемы Региональной информационной системы извещения об осуществлении конкурентной закупки направляются в ЕИС посредством указанной подсистемы;</w:t>
      </w:r>
    </w:p>
    <w:p w14:paraId="1DC7316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посредством направления приглашений принять участие в закрытой конкурентной закупке в случаях, которые предусмотрены </w:t>
      </w:r>
      <w:hyperlink r:id="rId16" w:history="1">
        <w:r w:rsidRPr="00B10399">
          <w:rPr>
            <w:rStyle w:val="af6"/>
            <w:color w:val="auto"/>
            <w:spacing w:val="2"/>
            <w:u w:val="none"/>
          </w:rPr>
          <w:t>статьей 3.5 Федерального закона от 18 июля 2011 года N 223-ФЗ</w:t>
        </w:r>
      </w:hyperlink>
      <w:r w:rsidRPr="00B10399">
        <w:rPr>
          <w:spacing w:val="2"/>
        </w:rPr>
        <w:t>, с приложением докумен</w:t>
      </w:r>
      <w:r w:rsidRPr="008D6668">
        <w:rPr>
          <w:spacing w:val="2"/>
        </w:rPr>
        <w:t>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DBDFD6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CB0185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описание предмета конкурентной закупки осуществляется с соблюдением требований пункта 83 настоящего положения;</w:t>
      </w:r>
    </w:p>
    <w:p w14:paraId="0AA372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r w:rsidR="009C2862">
        <w:rPr>
          <w:spacing w:val="2"/>
        </w:rPr>
        <w:t>8</w:t>
      </w:r>
      <w:r w:rsidRPr="008D6668">
        <w:rPr>
          <w:spacing w:val="2"/>
        </w:rPr>
        <w:t xml:space="preserve">) неконкурентный способ закупки - способ осуществления закупки, при котором договор </w:t>
      </w:r>
      <w:r w:rsidRPr="008D6668">
        <w:rPr>
          <w:spacing w:val="2"/>
        </w:rPr>
        <w:lastRenderedPageBreak/>
        <w:t>заключается с поставщиком (подрядчиком, исполнителем) без использования конкурентных способов закупки;</w:t>
      </w:r>
    </w:p>
    <w:p w14:paraId="3B71C2B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r w:rsidR="009C2862">
        <w:rPr>
          <w:spacing w:val="2"/>
        </w:rPr>
        <w:t>9</w:t>
      </w:r>
      <w:r w:rsidRPr="008D6668">
        <w:rPr>
          <w:spacing w:val="2"/>
        </w:rPr>
        <w:t>) открытые способы закупки - способы закупки, в которых может принять участие любое лицо в соответствии с требованиями настоящего положения;</w:t>
      </w:r>
    </w:p>
    <w:p w14:paraId="1648993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r w:rsidR="009C2862">
        <w:rPr>
          <w:spacing w:val="2"/>
        </w:rPr>
        <w:t>10</w:t>
      </w:r>
      <w:r w:rsidRPr="008D6668">
        <w:rPr>
          <w:spacing w:val="2"/>
        </w:rPr>
        <w:t>) закрытые способы закупки - способы закупки, в которых может принять участие только ограниченный круг лиц;</w:t>
      </w:r>
    </w:p>
    <w:p w14:paraId="7A2B850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w:t>
      </w:r>
      <w:r w:rsidR="009C2862">
        <w:rPr>
          <w:spacing w:val="2"/>
        </w:rPr>
        <w:t>1</w:t>
      </w:r>
      <w:r w:rsidRPr="008D6668">
        <w:rPr>
          <w:spacing w:val="2"/>
        </w:rPr>
        <w:t>) документация о конкурентной закупке -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729C90B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w:t>
      </w:r>
      <w:r w:rsidR="009C2862">
        <w:rPr>
          <w:spacing w:val="2"/>
        </w:rPr>
        <w:t>2</w:t>
      </w:r>
      <w:r w:rsidRPr="008D6668">
        <w:rPr>
          <w:spacing w:val="2"/>
        </w:rPr>
        <w:t>) участник закупки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p>
    <w:p w14:paraId="7B69083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w:t>
      </w:r>
      <w:r w:rsidR="009C2862">
        <w:rPr>
          <w:spacing w:val="2"/>
        </w:rPr>
        <w:t>3</w:t>
      </w:r>
      <w:r w:rsidRPr="008D6668">
        <w:rPr>
          <w:spacing w:val="2"/>
        </w:rPr>
        <w:t>) 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о закупке, в форме электронного документа с использованием функционала электронной площадки;</w:t>
      </w:r>
    </w:p>
    <w:p w14:paraId="076CD4F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w:t>
      </w:r>
      <w:r w:rsidR="009C2862">
        <w:rPr>
          <w:spacing w:val="2"/>
        </w:rPr>
        <w:t>4</w:t>
      </w:r>
      <w:r w:rsidRPr="008D6668">
        <w:rPr>
          <w:spacing w:val="2"/>
        </w:rPr>
        <w:t>) инициатор закупки - структурное подразделение или должностное лицо заказчика, на которое возложены соответствующие должностные обязанности;</w:t>
      </w:r>
    </w:p>
    <w:p w14:paraId="7532B70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w:t>
      </w:r>
      <w:r w:rsidR="00B10399">
        <w:rPr>
          <w:spacing w:val="2"/>
        </w:rPr>
        <w:t>5</w:t>
      </w:r>
      <w:r w:rsidRPr="008D6668">
        <w:rPr>
          <w:spacing w:val="2"/>
        </w:rPr>
        <w:t>) совместные закупки - закупки, осуществляемые любым способом, не противоречащим </w:t>
      </w:r>
      <w:hyperlink r:id="rId17" w:history="1">
        <w:r w:rsidRPr="003A3529">
          <w:rPr>
            <w:rStyle w:val="af6"/>
            <w:color w:val="auto"/>
            <w:spacing w:val="2"/>
            <w:u w:val="none"/>
          </w:rPr>
          <w:t>Федеральному закону от 18 июля 2011 года N 223-ФЗ</w:t>
        </w:r>
      </w:hyperlink>
      <w:r w:rsidRPr="003A3529">
        <w:rPr>
          <w:spacing w:val="2"/>
        </w:rPr>
        <w:t> </w:t>
      </w:r>
      <w:r w:rsidRPr="008D6668">
        <w:rPr>
          <w:spacing w:val="2"/>
        </w:rPr>
        <w:t>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14:paraId="35A3B92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В настоящем положении используются также иные термины и определения, не предусмотренные в настоящей главе, подлежащие толкованию в соответствии с законодательством Российской Федерации.</w:t>
      </w:r>
    </w:p>
    <w:p w14:paraId="650380C2"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 Информационное обеспечение закупок</w:t>
      </w:r>
    </w:p>
    <w:p w14:paraId="526F800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Положение, а также вносимые в него изменения подлежат обязательному размещению в ЕИС не позднее пятнадцати дней со дня их утверждения.</w:t>
      </w:r>
    </w:p>
    <w:p w14:paraId="1A8F2F1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Размещение в ЕИС информации о закупке производится заказчиком в соответствии с порядком, установленным </w:t>
      </w:r>
      <w:hyperlink r:id="rId18" w:history="1">
        <w:r w:rsidRPr="003A3529">
          <w:rPr>
            <w:rStyle w:val="af6"/>
            <w:color w:val="auto"/>
            <w:spacing w:val="2"/>
            <w:u w:val="none"/>
          </w:rPr>
          <w:t>статьей 4 Федерального закона от 18 июля 2011 года N 223-ФЗ</w:t>
        </w:r>
      </w:hyperlink>
      <w:r w:rsidRPr="003A3529">
        <w:rPr>
          <w:spacing w:val="2"/>
        </w:rPr>
        <w:t xml:space="preserve">, </w:t>
      </w:r>
      <w:r w:rsidRPr="008D6668">
        <w:rPr>
          <w:spacing w:val="2"/>
        </w:rPr>
        <w:t>и соответствующими нормативными правовыми актами Правительства Российской Федерации.</w:t>
      </w:r>
    </w:p>
    <w:p w14:paraId="020E2EB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p>
    <w:p w14:paraId="75230682"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 xml:space="preserve">Глава 3. </w:t>
      </w:r>
      <w:r w:rsidR="003A3529">
        <w:rPr>
          <w:rFonts w:ascii="Times New Roman" w:hAnsi="Times New Roman" w:cs="Times New Roman"/>
          <w:b/>
          <w:bCs/>
          <w:color w:val="auto"/>
          <w:spacing w:val="2"/>
        </w:rPr>
        <w:t>Единая к</w:t>
      </w:r>
      <w:r w:rsidRPr="008D6668">
        <w:rPr>
          <w:rFonts w:ascii="Times New Roman" w:hAnsi="Times New Roman" w:cs="Times New Roman"/>
          <w:b/>
          <w:bCs/>
          <w:color w:val="auto"/>
          <w:spacing w:val="2"/>
        </w:rPr>
        <w:t>омиссия по осуществлению закупки</w:t>
      </w:r>
    </w:p>
    <w:p w14:paraId="5BBD95E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В целях выбора поставщика (подрядчика, исполнителя) заказчик создает</w:t>
      </w:r>
      <w:r w:rsidR="003A3529">
        <w:rPr>
          <w:spacing w:val="2"/>
        </w:rPr>
        <w:t xml:space="preserve"> единую</w:t>
      </w:r>
      <w:r w:rsidRPr="008D6668">
        <w:rPr>
          <w:spacing w:val="2"/>
        </w:rPr>
        <w:t xml:space="preserve"> комиссию по осуществлению закупки (далее - комиссия).</w:t>
      </w:r>
    </w:p>
    <w:p w14:paraId="132B8B7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Решение о создании комиссии принимается заказчиком путем издания локального акта. При этом определяется порядок работы комиссии, состав и назначается председатель. Число членов комиссии должно быть не менее трех человек.</w:t>
      </w:r>
    </w:p>
    <w:p w14:paraId="08922CF3" w14:textId="77777777" w:rsidR="00BB350B" w:rsidRPr="003A3529"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7. В состав комиссии не могут включаться физические лица, лично заинтересованные в результатах выбора поставщиков (подрядчиков, исполнителей), в том числе физические лица, подавшие заявки на участие в таком выборе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указанных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90CC2" w:rsidRPr="008D6668">
        <w:rPr>
          <w:spacing w:val="2"/>
        </w:rPr>
        <w:t>не полнородными</w:t>
      </w:r>
      <w:r w:rsidRPr="008D6668">
        <w:rPr>
          <w:spacing w:val="2"/>
        </w:rPr>
        <w:t xml:space="preserve"> (имеющими общих отца или мать) братьями и сестрами), усыновителями руководителя или усыновленными руководителем участника закупки, а также должностные лица контрольного органа, непосредственно осуществляющие контроль в сфере закупок товаров, работ, услуг, осуществляемых в соответствии с </w:t>
      </w:r>
      <w:hyperlink r:id="rId19" w:history="1">
        <w:r w:rsidRPr="003A3529">
          <w:rPr>
            <w:rStyle w:val="af6"/>
            <w:color w:val="auto"/>
            <w:spacing w:val="2"/>
            <w:u w:val="none"/>
          </w:rPr>
          <w:t>Федеральным законом от 18 июля 2011 года N 223-ФЗ</w:t>
        </w:r>
      </w:hyperlink>
      <w:r w:rsidRPr="003A3529">
        <w:rPr>
          <w:spacing w:val="2"/>
        </w:rPr>
        <w:t>.</w:t>
      </w:r>
    </w:p>
    <w:p w14:paraId="6AD31C2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A3529">
        <w:rPr>
          <w:spacing w:val="2"/>
        </w:rPr>
        <w:br/>
      </w:r>
      <w:r w:rsidRPr="008D6668">
        <w:rPr>
          <w:spacing w:val="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выбора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3FEBCEA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54637F0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Комиссия осуществляет следующие функции:</w:t>
      </w:r>
    </w:p>
    <w:p w14:paraId="080E4A9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рассматривает и сопоставляет заявки на участие в конкурентных закупках;</w:t>
      </w:r>
    </w:p>
    <w:p w14:paraId="2750BBD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принимает решения о соответствии заявок требованиям документации о конкурентной закупке и о присвоении заявкам значений по предусмотренным критериям их оценки;</w:t>
      </w:r>
    </w:p>
    <w:p w14:paraId="5F43861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3) осуществляет отбор участников закупок, принимает решения о допуске либо отклонении заявок участников закупок;</w:t>
      </w:r>
    </w:p>
    <w:p w14:paraId="3C7C0FC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принимает решения о присвоении заявкам (окончательным предложениям) значений по каждому из предусмотренных критериев их оценки;</w:t>
      </w:r>
    </w:p>
    <w:p w14:paraId="7E75FC9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определяет победителя конкурентной закупки (будущего поставщика, подрядчика, исполнителя);</w:t>
      </w:r>
    </w:p>
    <w:p w14:paraId="0F6808A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формирует протоколы на каждом этапе выбора поставщика (подрядчика, исполнителя);</w:t>
      </w:r>
    </w:p>
    <w:p w14:paraId="252069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выполняет иные действия, предусмотренные настоящим положением.</w:t>
      </w:r>
    </w:p>
    <w:p w14:paraId="676AD9A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14:paraId="092CFC3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DD593D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 Члены Комиссии вправе:</w:t>
      </w:r>
    </w:p>
    <w:p w14:paraId="259482B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выступать по вопросам повестки дня на заседаниях комиссии;</w:t>
      </w:r>
    </w:p>
    <w:p w14:paraId="4D68168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14:paraId="2D35F82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14:paraId="0A7E2E0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 Члены комиссии обязаны:</w:t>
      </w:r>
    </w:p>
    <w:p w14:paraId="25B8F3C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знать и руководствоваться в своей деятельности требованиями законодательства Российской Федерации и настоящего положения;</w:t>
      </w:r>
    </w:p>
    <w:p w14:paraId="436BD67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 лично присутствовать на заседаниях комиссии и принимать решения по вопросам, </w:t>
      </w:r>
      <w:r w:rsidRPr="008D6668">
        <w:rPr>
          <w:spacing w:val="2"/>
        </w:rPr>
        <w:lastRenderedPageBreak/>
        <w:t>отнесенным к компетенции комиссии настоящим положением, и законодательством Российской Федерации;</w:t>
      </w:r>
    </w:p>
    <w:p w14:paraId="1B0FFC5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знакомиться со всеми представленными на рассмотрение документами и сведениями, составляющими заявку на участие в закупке;</w:t>
      </w:r>
    </w:p>
    <w:p w14:paraId="4F5025F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проверять соответствие участников закупок предъявляемым к ним требованиям, установленным законодательством Российской Федерации, документацией о конкурентной закупке;</w:t>
      </w:r>
    </w:p>
    <w:p w14:paraId="50CC58F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не проводить переговоры с участниками закупок в отношении заявок на участие в выборе поставщика (подрядчика, исполнителя), в том числе в отношении заявок, поданных такими участниками, до выявления победителей указанного выбора;</w:t>
      </w:r>
    </w:p>
    <w:p w14:paraId="4A7D70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в случаях, предусмотренных настоящим положением отклонить заявки участников закупок;</w:t>
      </w:r>
    </w:p>
    <w:p w14:paraId="495721E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14:paraId="2EBCDBC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подписывать протоколы, составление которых предусмотрено настоящим положением при осуществлении закупок;</w:t>
      </w:r>
    </w:p>
    <w:p w14:paraId="1E48765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исполнять предписания федерального органа исполнительной власти, уполномоченного на осуществление контроля в сфере закупок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14:paraId="5CF032D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14:paraId="05DBDA3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 при возникновении конфликта интересов, уведомив заказчика выйти из состава комиссии;</w:t>
      </w:r>
    </w:p>
    <w:p w14:paraId="5E4E737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 осуществлять иные действия в соответствии с законодательством Российской Федерации и настоящим положением.</w:t>
      </w:r>
    </w:p>
    <w:p w14:paraId="02AFE0F7"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 Планирование закупок</w:t>
      </w:r>
    </w:p>
    <w:p w14:paraId="305623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 Планирование закупок осуществляется посредством формирования, утверждения и ведения:</w:t>
      </w:r>
    </w:p>
    <w:p w14:paraId="739F689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плана закупок товаров, работ, услуг (далее - план закупок);</w:t>
      </w:r>
    </w:p>
    <w:p w14:paraId="457C3D7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плана закупки инновационной, высокотехнологичной продукции, лекарственных средств.</w:t>
      </w:r>
    </w:p>
    <w:p w14:paraId="4A4E417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 Порядок формирования плана закупок, порядок и сроки размещения в ЕИС, требования к форме плана закупок устанавливаются Правительством Российской Федерации и настоящим положением.</w:t>
      </w:r>
    </w:p>
    <w:p w14:paraId="3732402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14:paraId="1DD414C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конкурентной закупке или проекте дог</w:t>
      </w:r>
      <w:r w:rsidRPr="00191D27">
        <w:rPr>
          <w:spacing w:val="2"/>
        </w:rPr>
        <w:t>овора</w:t>
      </w:r>
      <w:r w:rsidRPr="008D6668">
        <w:rPr>
          <w:spacing w:val="2"/>
        </w:rPr>
        <w:t>;</w:t>
      </w:r>
    </w:p>
    <w:p w14:paraId="6C2DCC6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сведения о закупке, по которым принято решение Правительства Российской Федерации в соответствии с частью 16 </w:t>
      </w:r>
      <w:hyperlink r:id="rId20" w:history="1">
        <w:r w:rsidRPr="00191D27">
          <w:rPr>
            <w:rStyle w:val="af6"/>
            <w:color w:val="auto"/>
            <w:spacing w:val="2"/>
            <w:u w:val="none"/>
          </w:rPr>
          <w:t xml:space="preserve">статьи 4 Федерального закона от 18 июля 2011 года </w:t>
        </w:r>
        <w:r w:rsidR="00191D27">
          <w:rPr>
            <w:rStyle w:val="af6"/>
            <w:color w:val="auto"/>
            <w:spacing w:val="2"/>
            <w:u w:val="none"/>
          </w:rPr>
          <w:t>№</w:t>
        </w:r>
        <w:r w:rsidRPr="00191D27">
          <w:rPr>
            <w:rStyle w:val="af6"/>
            <w:color w:val="auto"/>
            <w:spacing w:val="2"/>
            <w:u w:val="none"/>
          </w:rPr>
          <w:t xml:space="preserve"> 223-ФЗ</w:t>
        </w:r>
      </w:hyperlink>
      <w:r w:rsidRPr="00191D27">
        <w:rPr>
          <w:spacing w:val="2"/>
        </w:rPr>
        <w:t>, а также в случае возникновения</w:t>
      </w:r>
      <w:r w:rsidRPr="008D6668">
        <w:rPr>
          <w:spacing w:val="2"/>
        </w:rPr>
        <w:t xml:space="preserve">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406F7B7" w14:textId="77777777" w:rsidR="00BB350B" w:rsidRPr="00191D27"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16.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w:t>
      </w:r>
      <w:r w:rsidRPr="00191D27">
        <w:rPr>
          <w:spacing w:val="2"/>
        </w:rPr>
        <w:t>15 </w:t>
      </w:r>
      <w:hyperlink r:id="rId21" w:history="1">
        <w:r w:rsidRPr="00191D27">
          <w:rPr>
            <w:rStyle w:val="af6"/>
            <w:color w:val="auto"/>
            <w:spacing w:val="2"/>
            <w:u w:val="none"/>
          </w:rPr>
          <w:t>статьи 4 Федерального закона от 18 июля 2011 года N 223-ФЗ</w:t>
        </w:r>
      </w:hyperlink>
      <w:r w:rsidRPr="00191D27">
        <w:rPr>
          <w:spacing w:val="2"/>
        </w:rPr>
        <w:t>.</w:t>
      </w:r>
    </w:p>
    <w:p w14:paraId="0A59E3C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191D27">
        <w:rPr>
          <w:spacing w:val="2"/>
        </w:rPr>
        <w:br/>
        <w:t>В план закупки не включается информация о закупках, указанных в пунктах 1 - 3 части 15 </w:t>
      </w:r>
      <w:hyperlink r:id="rId22" w:history="1">
        <w:r w:rsidRPr="00191D27">
          <w:rPr>
            <w:rStyle w:val="af6"/>
            <w:color w:val="auto"/>
            <w:spacing w:val="2"/>
            <w:u w:val="none"/>
          </w:rPr>
          <w:t>статьи 4 Федерального закона от 18 июля 2011 года N 223-ФЗ</w:t>
        </w:r>
      </w:hyperlink>
      <w:r w:rsidRPr="00191D27">
        <w:rPr>
          <w:spacing w:val="2"/>
        </w:rPr>
        <w:t>, в случае принятия</w:t>
      </w:r>
      <w:r w:rsidRPr="008D6668">
        <w:rPr>
          <w:spacing w:val="2"/>
        </w:rPr>
        <w:t xml:space="preserve"> заказчиком решения о </w:t>
      </w:r>
      <w:r w:rsidR="00590CC2" w:rsidRPr="008D6668">
        <w:rPr>
          <w:spacing w:val="2"/>
        </w:rPr>
        <w:t>не размещении</w:t>
      </w:r>
      <w:r w:rsidRPr="008D6668">
        <w:rPr>
          <w:spacing w:val="2"/>
        </w:rPr>
        <w:t xml:space="preserve"> сведений о таких закупках в ЕИС.</w:t>
      </w:r>
    </w:p>
    <w:p w14:paraId="3584EB6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 План закупок разрабатывается ежегодно на один календарный год и утверждается заказчиком. Размещение плана закупки в ЕИС осуществляется не позднее 31 декабря текущего календарного года.</w:t>
      </w:r>
    </w:p>
    <w:p w14:paraId="4748275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Размещение плана закупок и информации о внесении в него изменений осуществляется в ЕИС в течение десяти календарных дней с даты утверждения плана закупок или внесения в него изменений.</w:t>
      </w:r>
    </w:p>
    <w:p w14:paraId="3619E25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 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установленным </w:t>
      </w:r>
      <w:hyperlink r:id="rId23" w:history="1">
        <w:r w:rsidRPr="00191D27">
          <w:rPr>
            <w:rStyle w:val="af6"/>
            <w:color w:val="auto"/>
            <w:spacing w:val="2"/>
            <w:u w:val="none"/>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191D27">
        <w:rPr>
          <w:spacing w:val="2"/>
        </w:rPr>
        <w:t> (далее - </w:t>
      </w:r>
      <w:hyperlink r:id="rId24" w:history="1">
        <w:r w:rsidRPr="00191D27">
          <w:rPr>
            <w:rStyle w:val="af6"/>
            <w:color w:val="auto"/>
            <w:spacing w:val="2"/>
            <w:u w:val="none"/>
          </w:rPr>
          <w:t>постановление Правительства Российской Федерации от 11.12.2014 N 1352</w:t>
        </w:r>
      </w:hyperlink>
      <w:r w:rsidRPr="008D6668">
        <w:rPr>
          <w:spacing w:val="2"/>
        </w:rPr>
        <w:t>).</w:t>
      </w:r>
    </w:p>
    <w:p w14:paraId="1A0BE943" w14:textId="77777777" w:rsidR="00BB350B" w:rsidRPr="00191D27"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Годовой объем закупок, который заказчик обязан осуществить у субъектов малого и </w:t>
      </w:r>
      <w:r w:rsidRPr="008D6668">
        <w:rPr>
          <w:spacing w:val="2"/>
        </w:rPr>
        <w:lastRenderedPageBreak/>
        <w:t>среднего предпринимательства, порядок расчета указанного объема установлены </w:t>
      </w:r>
      <w:hyperlink r:id="rId25" w:history="1">
        <w:r w:rsidRPr="00191D27">
          <w:rPr>
            <w:rStyle w:val="af6"/>
            <w:color w:val="auto"/>
            <w:spacing w:val="2"/>
            <w:u w:val="none"/>
          </w:rPr>
          <w:t>постановлением Правительства Российской Федерации от 11.12.2014 N 1352</w:t>
        </w:r>
      </w:hyperlink>
      <w:r w:rsidRPr="00191D27">
        <w:rPr>
          <w:spacing w:val="2"/>
        </w:rPr>
        <w:t>.</w:t>
      </w:r>
    </w:p>
    <w:p w14:paraId="56006CC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 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14:paraId="695A0C6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Размещение плана закупок инновационной продукции, высокотехнологичной продукции, лекарственных средств и информации о внесении в него изменений осуществляется в ЕИС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14:paraId="3E9A736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14:paraId="464B1CA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14:paraId="4A96F66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C77AF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683533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14:paraId="671B9E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не представляется возможным.</w:t>
      </w:r>
    </w:p>
    <w:p w14:paraId="2995A4F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 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конкурентной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CE6E7F4"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Глава 5. Начальная (максимальная) цена договора (цена лота)</w:t>
      </w:r>
    </w:p>
    <w:p w14:paraId="715D736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 Начальная (максимальная) цена договора (цена лота), начальная (максимальная)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14:paraId="29200DE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метод сопоставимых рыночных цен (анализа рынка);</w:t>
      </w:r>
    </w:p>
    <w:p w14:paraId="4DC243A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тарифный метод;</w:t>
      </w:r>
    </w:p>
    <w:p w14:paraId="30A9B38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проектно-сметный метод;</w:t>
      </w:r>
    </w:p>
    <w:p w14:paraId="795A4BA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затратный метод.</w:t>
      </w:r>
    </w:p>
    <w:p w14:paraId="1814B27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 Метод сопоставимых рыночных цен (анализа рынка) является приоритетным для определения и обоснования начальной (максимальной) цены договора и заключается в установлении начальной (максимальной) цены договора (цены лота)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D102C1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Использование иных методов допускается в случаях, предусмотренных в настоящей главе.</w:t>
      </w:r>
    </w:p>
    <w:p w14:paraId="20776D0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09E924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E5E03A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 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34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14:paraId="77C0274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С целью получения ценовой информации в отношении товара, работы, услуги для определения начальной (максимальной) </w:t>
      </w:r>
      <w:r w:rsidR="00191D27">
        <w:rPr>
          <w:spacing w:val="2"/>
        </w:rPr>
        <w:t>цены договора заказчик может направить</w:t>
      </w:r>
      <w:r w:rsidRPr="008D6668">
        <w:rPr>
          <w:spacing w:val="2"/>
        </w:rPr>
        <w:t xml:space="preserve">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w:t>
      </w:r>
    </w:p>
    <w:p w14:paraId="21AF3BB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Для определения начальной (максимальной) цены договора методом сопоставимых рыночных цен (анализа рынка) рекомендуется использовать не менее трех предложений о цене (источников ценовой информации) на товары, работы, услуги.</w:t>
      </w:r>
    </w:p>
    <w:p w14:paraId="5A919CA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заказчиком не получены предложения от производителей и (или) их уполномоченных представителей о ценах и информация о ценах контрактов, договоров на поставку,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14:paraId="1F3300E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2B6F9D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28.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09B3E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EBEE06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29.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BB3196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14:paraId="40E212F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31.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w:t>
      </w:r>
      <w:r w:rsidRPr="008D6668">
        <w:rPr>
          <w:spacing w:val="2"/>
        </w:rPr>
        <w:lastRenderedPageBreak/>
        <w:t>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BFDFD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19F7949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w:t>
      </w:r>
      <w:r w:rsidRPr="0050328F">
        <w:rPr>
          <w:spacing w:val="2"/>
        </w:rPr>
        <w:t>со </w:t>
      </w:r>
      <w:hyperlink r:id="rId26" w:history="1">
        <w:r w:rsidRPr="0050328F">
          <w:rPr>
            <w:rStyle w:val="af6"/>
            <w:color w:val="auto"/>
            <w:spacing w:val="2"/>
            <w:u w:val="none"/>
          </w:rPr>
          <w:t>статьей 8.3 Градостроительного кодекса Российской Федерации</w:t>
        </w:r>
      </w:hyperlink>
      <w:r w:rsidRPr="0050328F">
        <w:rPr>
          <w:spacing w:val="2"/>
        </w:rPr>
        <w:t>.</w:t>
      </w:r>
    </w:p>
    <w:p w14:paraId="4A0BC71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32. Затратный метод применяется в случае невозможности применения иных методов, предусмотренных подпунктами 1 - 3 пункта 22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0E252B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33.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8D072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34.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w:t>
      </w:r>
    </w:p>
    <w:p w14:paraId="4E57817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информация о ценах товаров, работ, услуг, содержащаяся в ЕИС в реестре контрактов, реестре договоров, заключенных заказчиками, за исключением контрактов (договоров), заключенных по цене, сниженной более чем на 25% от начальной (максимальной) цены контракта (договора) по результатам проведенной закупки;</w:t>
      </w:r>
    </w:p>
    <w:p w14:paraId="0E0E6B1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F991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3) информация о котировках на российских и иностранных биржах;</w:t>
      </w:r>
    </w:p>
    <w:p w14:paraId="6F11D11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информация о котировках на электронных площадках;</w:t>
      </w:r>
    </w:p>
    <w:p w14:paraId="19902EB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данные государственной статистической отчетности о ценах товаров, работ, услуг;</w:t>
      </w:r>
    </w:p>
    <w:p w14:paraId="4B5DBD0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629DAD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EBD120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66A02B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14:paraId="0BF714B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36. Начальная (максимальная) цена договора может указываться как с учетом, так и без учета налога на добавленную стоимость. При этом цена договора не может превышать начальную (максимальную) цену договора.</w:t>
      </w:r>
    </w:p>
    <w:p w14:paraId="20E1F84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37. Начальная (максимальная) цена договора (цена лота)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17FED98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38. Информация об определении начальной (максимальной) цены договора (цены лота) не подлежит опубликованию в ЕИС и на сайте заказчика.</w:t>
      </w:r>
    </w:p>
    <w:p w14:paraId="26EB84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39. 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соответствии с пунктом 111 настоящего положения, при соблюдении принципа экономически эффективного расходования денежных средств.</w:t>
      </w:r>
    </w:p>
    <w:p w14:paraId="3441640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40. Обоснование начальной (максимальной) цены договора оформляется заказчиком в </w:t>
      </w:r>
      <w:r w:rsidRPr="008D6668">
        <w:rPr>
          <w:spacing w:val="2"/>
        </w:rPr>
        <w:lastRenderedPageBreak/>
        <w:t>свободной форме или в соответствии с формой, установленной локальным актом заказчика.</w:t>
      </w:r>
    </w:p>
    <w:p w14:paraId="4BA68F7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41. Материалы обоснования начальной (максимальной) цены договора хранятся вместе с документацией о конкурентной закупке в течение трех лет.</w:t>
      </w:r>
    </w:p>
    <w:p w14:paraId="4FDADA44"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6. Обеспечение заявки на участие в закупке. Обеспечение исполнения договора и гарантийных обязательств</w:t>
      </w:r>
    </w:p>
    <w:p w14:paraId="19F43D3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42. Заказчик не устанавливает в документации о конкурентной закупке (далее - документация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14:paraId="49DD5101" w14:textId="77777777" w:rsidR="00BB350B" w:rsidRPr="005D249C"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w:t>
      </w:r>
      <w:r w:rsidRPr="005D249C">
        <w:rPr>
          <w:spacing w:val="2"/>
        </w:rPr>
        <w:t>установленном </w:t>
      </w:r>
      <w:hyperlink r:id="rId27" w:history="1">
        <w:r w:rsidRPr="005D249C">
          <w:rPr>
            <w:rStyle w:val="af6"/>
            <w:color w:val="auto"/>
            <w:spacing w:val="2"/>
            <w:u w:val="none"/>
          </w:rPr>
          <w:t>постановлением Правительства Российской Федерации от 11.12.2014 N 1352</w:t>
        </w:r>
      </w:hyperlink>
      <w:r w:rsidRPr="005D249C">
        <w:rPr>
          <w:spacing w:val="2"/>
        </w:rPr>
        <w:t>.</w:t>
      </w:r>
    </w:p>
    <w:p w14:paraId="4A796E0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w:t>
      </w:r>
      <w:r w:rsidRPr="005D249C">
        <w:rPr>
          <w:spacing w:val="2"/>
        </w:rPr>
        <w:t>15 </w:t>
      </w:r>
      <w:hyperlink r:id="rId28" w:history="1">
        <w:r w:rsidRPr="005D249C">
          <w:rPr>
            <w:rStyle w:val="af6"/>
            <w:color w:val="auto"/>
            <w:spacing w:val="2"/>
            <w:u w:val="none"/>
          </w:rPr>
          <w:t>статьи 3.4 Федерального закона от 18 июля 2011 года N 223-ФЗ</w:t>
        </w:r>
      </w:hyperlink>
      <w:r w:rsidRPr="005D249C">
        <w:rPr>
          <w:spacing w:val="2"/>
        </w:rPr>
        <w:t>)</w:t>
      </w:r>
      <w:r w:rsidRPr="008D6668">
        <w:rPr>
          <w:spacing w:val="2"/>
        </w:rPr>
        <w:t xml:space="preserve"> или путем предоставления банковской гарантии.</w:t>
      </w:r>
    </w:p>
    <w:p w14:paraId="2F7ED42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F9D3B8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43.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такого обеспечения и условий банковской гарантии.</w:t>
      </w:r>
    </w:p>
    <w:p w14:paraId="3E006FD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44. Возврат участнику закупки обеспечения заявки на участие в закупке не производится в следующих случаях:</w:t>
      </w:r>
    </w:p>
    <w:p w14:paraId="31CFA33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уклонение или отказ участника закупки от заключения договора;</w:t>
      </w:r>
    </w:p>
    <w:p w14:paraId="05B51E1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 </w:t>
      </w:r>
      <w:r w:rsidR="005D249C" w:rsidRPr="008D6668">
        <w:rPr>
          <w:spacing w:val="2"/>
        </w:rPr>
        <w:t>не предоставление</w:t>
      </w:r>
      <w:r w:rsidRPr="008D6668">
        <w:rPr>
          <w:spacing w:val="2"/>
        </w:rPr>
        <w:t xml:space="preserve"> или предоставление с нарушением условий, установленных </w:t>
      </w:r>
      <w:hyperlink r:id="rId29" w:history="1">
        <w:r w:rsidRPr="005D249C">
          <w:rPr>
            <w:rStyle w:val="af6"/>
            <w:color w:val="auto"/>
            <w:spacing w:val="2"/>
            <w:u w:val="none"/>
          </w:rPr>
          <w:t>Федеральным законом от 18 июля 2011 года N 223-ФЗ</w:t>
        </w:r>
      </w:hyperlink>
      <w:r w:rsidRPr="005D249C">
        <w:rPr>
          <w:spacing w:val="2"/>
        </w:rPr>
        <w:t>,</w:t>
      </w:r>
      <w:r w:rsidRPr="008D6668">
        <w:rPr>
          <w:spacing w:val="2"/>
        </w:rPr>
        <w:t xml:space="preserve"> до заключения </w:t>
      </w:r>
      <w:r w:rsidRPr="008D6668">
        <w:rPr>
          <w:spacing w:val="2"/>
        </w:rPr>
        <w:lastRenderedPageBreak/>
        <w:t>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051340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45. Заказчик вправе установить в извещении об осуществлении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(цены лота),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14:paraId="16459CD4" w14:textId="77777777" w:rsidR="00BB350B" w:rsidRPr="0000632B"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в документации о закупке участниками которых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w:t>
      </w:r>
      <w:hyperlink r:id="rId30" w:history="1">
        <w:r w:rsidRPr="0000632B">
          <w:rPr>
            <w:rStyle w:val="af6"/>
            <w:color w:val="auto"/>
            <w:spacing w:val="2"/>
            <w:u w:val="none"/>
          </w:rPr>
          <w:t>постановлением Правительства Российской Федерации от 11.12.2014 N 1352</w:t>
        </w:r>
      </w:hyperlink>
      <w:r w:rsidRPr="0000632B">
        <w:rPr>
          <w:spacing w:val="2"/>
        </w:rPr>
        <w:t>.</w:t>
      </w:r>
    </w:p>
    <w:p w14:paraId="079E31E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14:paraId="5AED504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46. Заказчик в документации 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14:paraId="5D2E443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47.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средств на счет заказчика, указанный в документации о закупке.</w:t>
      </w:r>
    </w:p>
    <w:p w14:paraId="52FC76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48. Возврат обеспечения исполнения договора осуществляется в течение тридцати дней со дня надлежащего исполнения поставщиком (подрядчиком, исполнителем) всех обязательств по договору.</w:t>
      </w:r>
    </w:p>
    <w:p w14:paraId="3A55629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49.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14:paraId="78B50DE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установления требования о предоставлении обеспечения гарантийных обязательств документация о закупке должна содержать:</w:t>
      </w:r>
    </w:p>
    <w:p w14:paraId="54E3543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размер обеспечения гарантийных обязательств;</w:t>
      </w:r>
    </w:p>
    <w:p w14:paraId="3021F6F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20CB57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00632B">
        <w:rPr>
          <w:spacing w:val="2"/>
        </w:rPr>
        <w:t xml:space="preserve"> </w:t>
      </w:r>
      <w:r w:rsidRPr="008D6668">
        <w:rPr>
          <w:spacing w:val="2"/>
        </w:rPr>
        <w:t>предоставление (несвоевременное предоставление) такого обеспечения.</w:t>
      </w:r>
    </w:p>
    <w:p w14:paraId="5C9AEF4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Возврат обеспечения гарантийных обязательств по договору осуществляется в течение тридцати дней со дня надлежащего исполнения поставщиком (подрядчиком, исполнителем) гарантийных обязательств по договору.</w:t>
      </w:r>
    </w:p>
    <w:p w14:paraId="3EDB189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64C2F5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51. В случае если в документации о закупке установлено требование 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w:t>
      </w:r>
    </w:p>
    <w:p w14:paraId="63C1743F" w14:textId="77777777" w:rsidR="00BB350B" w:rsidRPr="0000632B"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52. 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условий договоров в соответствии </w:t>
      </w:r>
      <w:r w:rsidRPr="0000632B">
        <w:rPr>
          <w:spacing w:val="2"/>
        </w:rPr>
        <w:t>с </w:t>
      </w:r>
      <w:hyperlink r:id="rId31" w:history="1">
        <w:r w:rsidRPr="0000632B">
          <w:rPr>
            <w:rStyle w:val="af6"/>
            <w:color w:val="auto"/>
            <w:spacing w:val="2"/>
            <w:u w:val="none"/>
          </w:rPr>
          <w:t>Федеральным законом от 18 июля 2011 года N 223-ФЗ</w:t>
        </w:r>
      </w:hyperlink>
      <w:r w:rsidRPr="0000632B">
        <w:rPr>
          <w:spacing w:val="2"/>
        </w:rPr>
        <w:t>.</w:t>
      </w:r>
    </w:p>
    <w:p w14:paraId="0F958C1A" w14:textId="77777777" w:rsidR="00BB350B" w:rsidRPr="008D6668"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7. Порядок заключения, изменения, исполнения и расторжения договоров</w:t>
      </w:r>
    </w:p>
    <w:p w14:paraId="772C748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53.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w:t>
      </w:r>
      <w:r w:rsidRPr="008D6668">
        <w:rPr>
          <w:spacing w:val="2"/>
        </w:rPr>
        <w:lastRenderedPageBreak/>
        <w:t>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7F7FF4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w:t>
      </w:r>
      <w:hyperlink r:id="rId32" w:history="1">
        <w:r w:rsidRPr="0000632B">
          <w:rPr>
            <w:rStyle w:val="af6"/>
            <w:color w:val="auto"/>
            <w:spacing w:val="2"/>
            <w:u w:val="none"/>
          </w:rPr>
          <w:t>Федерального закона от 18 июля 2011 года N 223-ФЗ</w:t>
        </w:r>
      </w:hyperlink>
      <w:r w:rsidRPr="0000632B">
        <w:rPr>
          <w:spacing w:val="2"/>
        </w:rPr>
        <w:t> и </w:t>
      </w:r>
      <w:hyperlink r:id="rId33" w:history="1">
        <w:r w:rsidRPr="0000632B">
          <w:rPr>
            <w:rStyle w:val="af6"/>
            <w:color w:val="auto"/>
            <w:spacing w:val="2"/>
            <w:u w:val="none"/>
          </w:rPr>
          <w:t>Постановления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8D6668">
        <w:rPr>
          <w:spacing w:val="2"/>
        </w:rPr>
        <w:t>.</w:t>
      </w:r>
    </w:p>
    <w:p w14:paraId="6AC284C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54.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36D332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положения.</w:t>
      </w:r>
    </w:p>
    <w:p w14:paraId="4F4FCC4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35CEF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56. 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14:paraId="5F4B9A1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57.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настоящим положением,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w:t>
      </w:r>
    </w:p>
    <w:p w14:paraId="7263526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Протокол разногласий составляется в форме электронного документа. Указанный протокол должен содержать следующие сведения:</w:t>
      </w:r>
    </w:p>
    <w:p w14:paraId="675DF2E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место и дату составления протокола;</w:t>
      </w:r>
    </w:p>
    <w:p w14:paraId="1A3CFA9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наименование предмета закупки и номер закупки;</w:t>
      </w:r>
    </w:p>
    <w:p w14:paraId="3067195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 xml:space="preserve">3) положения договора, в которых, по мнению победителя </w:t>
      </w:r>
      <w:proofErr w:type="gramStart"/>
      <w:r w:rsidRPr="008D6668">
        <w:rPr>
          <w:spacing w:val="2"/>
        </w:rPr>
        <w:t>закупки</w:t>
      </w:r>
      <w:proofErr w:type="gramEnd"/>
      <w:r w:rsidRPr="008D6668">
        <w:rPr>
          <w:spacing w:val="2"/>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содержатся неточности, технические ошибки, опечатки, несоответствие условиям, предложенным в заявке указанных лиц;</w:t>
      </w:r>
    </w:p>
    <w:p w14:paraId="7E43592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4) </w:t>
      </w:r>
      <w:proofErr w:type="gramStart"/>
      <w:r w:rsidRPr="008D6668">
        <w:rPr>
          <w:spacing w:val="2"/>
        </w:rPr>
        <w:t>предложения победителя закупки</w:t>
      </w:r>
      <w:proofErr w:type="gramEnd"/>
      <w:r w:rsidRPr="008D6668">
        <w:rPr>
          <w:spacing w:val="2"/>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14:paraId="78BFD20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Подписанный </w:t>
      </w:r>
      <w:proofErr w:type="gramStart"/>
      <w:r w:rsidRPr="008D6668">
        <w:rPr>
          <w:spacing w:val="2"/>
        </w:rPr>
        <w:t>победителем закупки</w:t>
      </w:r>
      <w:proofErr w:type="gramEnd"/>
      <w:r w:rsidRPr="008D6668">
        <w:rPr>
          <w:spacing w:val="2"/>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14:paraId="71E964D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14:paraId="21CE16D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58.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14:paraId="7A4E4F3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59.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на электронной площадке и в ЕИС подписанный договор от имени заказчика.</w:t>
      </w:r>
    </w:p>
    <w:p w14:paraId="2942553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60. Победитель закупки считается уклонившимся от заключения договора при наступлении любого из следующих событий:</w:t>
      </w:r>
    </w:p>
    <w:p w14:paraId="70CBDD3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представление письменного отказа от заключения договора;</w:t>
      </w:r>
    </w:p>
    <w:p w14:paraId="57F3918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непредставление в срок, предусмотренный пунктом 58 настоящего положения, подписанного со своей стороны проекта договора;</w:t>
      </w:r>
    </w:p>
    <w:p w14:paraId="3623BC2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14:paraId="13F59CD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508E2C2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93FFA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26706AA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41B856D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62. В договор, заключаемый по результатам конкурентной закупки, включаются обязательные условия об ответственности поставщика (подрядчика, исполнителя):</w:t>
      </w:r>
    </w:p>
    <w:p w14:paraId="57E77B1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за нарушение сроков выполнения обязательств, в том числе гарантийных, предусмотренных договором;</w:t>
      </w:r>
    </w:p>
    <w:p w14:paraId="6669580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за нарушение сроков устранения замечаний, установленных заказчиком в договоре;</w:t>
      </w:r>
    </w:p>
    <w:p w14:paraId="7261D88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за невыполнение (ненадлежащее выполнение) иных обязательств, предусмотренных договором;</w:t>
      </w:r>
    </w:p>
    <w:p w14:paraId="2EBBCB4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4)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w:t>
      </w:r>
      <w:r w:rsidRPr="008D6668">
        <w:rPr>
          <w:spacing w:val="2"/>
        </w:rPr>
        <w:lastRenderedPageBreak/>
        <w:t>обязательств заказчиком), а также в случае расторжения договора в связи с неисполнением либо ненадлежащим исполнением поставщиком (подрядчиком, исполнителем) договора.</w:t>
      </w:r>
    </w:p>
    <w:p w14:paraId="7571DA0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63. В случае ненадлежащего исполнения обязательств (гарантийных обязательств) по договору поставщиком (подрядчиком, исполнителем) порядок взыскания неустоек (штрафов, пеней) из средств обеспечения исполнения договора (обеспечения гарантийных обязательств) определяется в соответствии с договором.</w:t>
      </w:r>
    </w:p>
    <w:p w14:paraId="2BC60EB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64. 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2F6A1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65.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14:paraId="7E066FA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непревышения 30% объема продукции по соответствующей позиции лота;</w:t>
      </w:r>
    </w:p>
    <w:p w14:paraId="57F6AF2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цены договора;</w:t>
      </w:r>
    </w:p>
    <w:p w14:paraId="2DA9BE9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сроки исполнения обязательств сторон по договору не более чем на 30% от первоначально предусмотренных сроков;</w:t>
      </w:r>
    </w:p>
    <w:p w14:paraId="6401576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цену договора:</w:t>
      </w:r>
    </w:p>
    <w:p w14:paraId="2283259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путем ее уменьшения без изменения предусмотренных договором количества товара, </w:t>
      </w:r>
      <w:r w:rsidRPr="008D6668">
        <w:rPr>
          <w:spacing w:val="2"/>
        </w:rPr>
        <w:lastRenderedPageBreak/>
        <w:t>объема работы или услуги, качества поставляемого товара, выполняемой работы, оказываемой услуги и иных условий исполнения договора;</w:t>
      </w:r>
    </w:p>
    <w:p w14:paraId="1C4618E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указанном в подпункте 1 настоящего пункта;</w:t>
      </w:r>
    </w:p>
    <w:p w14:paraId="48352F5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изменения в соответствии с законодательством Российской Федерации регулируемых государством цен (тарифов);</w:t>
      </w:r>
    </w:p>
    <w:p w14:paraId="3B6671B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14:paraId="6424D058" w14:textId="77777777" w:rsidR="00BB350B" w:rsidRPr="008D6668" w:rsidRDefault="00321603" w:rsidP="00590CC2">
      <w:pPr>
        <w:pStyle w:val="formattext"/>
        <w:shd w:val="clear" w:color="auto" w:fill="FFFFFF"/>
        <w:spacing w:before="0" w:beforeAutospacing="0" w:after="0" w:afterAutospacing="0" w:line="315" w:lineRule="atLeast"/>
        <w:jc w:val="both"/>
        <w:textAlignment w:val="baseline"/>
        <w:rPr>
          <w:spacing w:val="2"/>
        </w:rPr>
      </w:pPr>
      <w:r>
        <w:rPr>
          <w:spacing w:val="2"/>
        </w:rPr>
        <w:br/>
      </w:r>
      <w:r w:rsidR="00BB350B" w:rsidRPr="008D6668">
        <w:rPr>
          <w:spacing w:val="2"/>
        </w:rPr>
        <w:t>66.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14:paraId="7359A48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14:paraId="5109796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w:t>
      </w:r>
    </w:p>
    <w:p w14:paraId="738249D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69.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6857A18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70.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поставщиком (подрядчиком, исполнителем) договора в указанный заказчиком срок.</w:t>
      </w:r>
    </w:p>
    <w:p w14:paraId="04DBE1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71.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w:t>
      </w:r>
    </w:p>
    <w:p w14:paraId="02610D7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04E6AE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Заказчик вправе принять решение об одностороннем отказе от исполнения договора по основаниям, предусмотренным </w:t>
      </w:r>
      <w:hyperlink r:id="rId34" w:history="1">
        <w:r w:rsidRPr="00FA29A1">
          <w:rPr>
            <w:rStyle w:val="af6"/>
            <w:color w:val="auto"/>
            <w:spacing w:val="2"/>
            <w:u w:val="none"/>
          </w:rPr>
          <w:t>Гражданским кодексом Российской Федерации</w:t>
        </w:r>
      </w:hyperlink>
      <w:r w:rsidRPr="00FA29A1">
        <w:rPr>
          <w:spacing w:val="2"/>
        </w:rPr>
        <w:t> </w:t>
      </w:r>
      <w:r w:rsidRPr="008D6668">
        <w:rPr>
          <w:spacing w:val="2"/>
        </w:rPr>
        <w:t>для одностороннего отказа от исполнения отдельных видов обязательств, при условии, если это было предусмотрено договором.</w:t>
      </w:r>
    </w:p>
    <w:p w14:paraId="3B68874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341B5BDB"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8. Требования к участникам закупок</w:t>
      </w:r>
    </w:p>
    <w:p w14:paraId="189FB3F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73. К участникам закупок заказчик обязан предъявить следующие единые требования:</w:t>
      </w:r>
    </w:p>
    <w:p w14:paraId="41C777D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C4DA25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 </w:t>
      </w:r>
      <w:r w:rsidR="00FA29A1" w:rsidRPr="008D6668">
        <w:rPr>
          <w:spacing w:val="2"/>
        </w:rPr>
        <w:t>не проведение</w:t>
      </w:r>
      <w:r w:rsidRPr="008D6668">
        <w:rPr>
          <w:spacing w:val="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95A9E2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3) </w:t>
      </w:r>
      <w:r w:rsidR="00FA29A1" w:rsidRPr="008D6668">
        <w:rPr>
          <w:spacing w:val="2"/>
        </w:rPr>
        <w:t>не приостановление</w:t>
      </w:r>
      <w:r w:rsidRPr="008D6668">
        <w:rPr>
          <w:spacing w:val="2"/>
        </w:rPr>
        <w:t xml:space="preserve"> деятельности участника закупки в порядке, предусмотренном </w:t>
      </w:r>
      <w:hyperlink r:id="rId35" w:history="1">
        <w:r w:rsidRPr="00FA29A1">
          <w:rPr>
            <w:rStyle w:val="af6"/>
            <w:color w:val="auto"/>
            <w:spacing w:val="2"/>
            <w:u w:val="none"/>
          </w:rPr>
          <w:t>Кодексом Российской Федерации об административных правонарушениях</w:t>
        </w:r>
      </w:hyperlink>
      <w:r w:rsidRPr="00FA29A1">
        <w:rPr>
          <w:spacing w:val="2"/>
        </w:rPr>
        <w:t>,</w:t>
      </w:r>
      <w:r w:rsidRPr="008D6668">
        <w:rPr>
          <w:spacing w:val="2"/>
        </w:rPr>
        <w:t xml:space="preserve"> на день подачи заявки на участие в закупке;</w:t>
      </w:r>
    </w:p>
    <w:p w14:paraId="54722C3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B17F37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8D6668">
          <w:rPr>
            <w:rStyle w:val="af6"/>
            <w:color w:val="auto"/>
            <w:spacing w:val="2"/>
          </w:rPr>
          <w:t>статьями 289</w:t>
        </w:r>
      </w:hyperlink>
      <w:r w:rsidRPr="008D6668">
        <w:rPr>
          <w:spacing w:val="2"/>
        </w:rPr>
        <w:t>, </w:t>
      </w:r>
      <w:hyperlink r:id="rId37" w:history="1">
        <w:r w:rsidRPr="008D6668">
          <w:rPr>
            <w:rStyle w:val="af6"/>
            <w:color w:val="auto"/>
            <w:spacing w:val="2"/>
          </w:rPr>
          <w:t>290</w:t>
        </w:r>
      </w:hyperlink>
      <w:r w:rsidRPr="008D6668">
        <w:rPr>
          <w:spacing w:val="2"/>
        </w:rPr>
        <w:t>, </w:t>
      </w:r>
      <w:hyperlink r:id="rId38" w:history="1">
        <w:r w:rsidRPr="008D6668">
          <w:rPr>
            <w:rStyle w:val="af6"/>
            <w:color w:val="auto"/>
            <w:spacing w:val="2"/>
          </w:rPr>
          <w:t>291</w:t>
        </w:r>
      </w:hyperlink>
      <w:r w:rsidRPr="008D6668">
        <w:rPr>
          <w:spacing w:val="2"/>
        </w:rPr>
        <w:t>, </w:t>
      </w:r>
      <w:hyperlink r:id="rId39" w:history="1">
        <w:r w:rsidRPr="008D6668">
          <w:rPr>
            <w:rStyle w:val="af6"/>
            <w:color w:val="auto"/>
            <w:spacing w:val="2"/>
          </w:rPr>
          <w:t>291.1 Уголовного кодекса Российской Федерации</w:t>
        </w:r>
      </w:hyperlink>
      <w:r w:rsidRPr="008D6668">
        <w:rPr>
          <w:spacing w:val="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8D6668">
        <w:rPr>
          <w:spacing w:val="2"/>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0E48EED"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FA29A1">
          <w:rPr>
            <w:rStyle w:val="af6"/>
            <w:color w:val="auto"/>
            <w:spacing w:val="2"/>
            <w:u w:val="none"/>
          </w:rPr>
          <w:t>статьей 19.28 Кодекса Российской Федерации об административных правонарушениях</w:t>
        </w:r>
      </w:hyperlink>
      <w:r w:rsidRPr="00FA29A1">
        <w:rPr>
          <w:spacing w:val="2"/>
        </w:rPr>
        <w:t>;</w:t>
      </w:r>
    </w:p>
    <w:p w14:paraId="7B4BDA6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14:paraId="2805DBF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14:paraId="03D437A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74. При осуществлении закупка заказчик вправе установить следующие требования к участникам закупки:</w:t>
      </w:r>
    </w:p>
    <w:p w14:paraId="7F688A03"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отсутствие сведений об участнике закупки в реестре недобросовестных поставщиков, предусмотренном </w:t>
      </w:r>
      <w:hyperlink r:id="rId41" w:history="1">
        <w:r w:rsidRPr="00FA29A1">
          <w:rPr>
            <w:rStyle w:val="af6"/>
            <w:color w:val="auto"/>
            <w:spacing w:val="2"/>
            <w:u w:val="none"/>
          </w:rPr>
          <w:t>Федеральным законом от 18 июля 2011 года N 223-ФЗ</w:t>
        </w:r>
      </w:hyperlink>
      <w:r w:rsidRPr="00FA29A1">
        <w:rPr>
          <w:spacing w:val="2"/>
        </w:rPr>
        <w:t>;</w:t>
      </w:r>
    </w:p>
    <w:p w14:paraId="68838EB2"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FA29A1">
        <w:rPr>
          <w:spacing w:val="2"/>
        </w:rPr>
        <w:br/>
      </w:r>
      <w:r w:rsidRPr="008D6668">
        <w:rPr>
          <w:spacing w:val="2"/>
        </w:rPr>
        <w:t>2) отсутствие сведений об участнике закупки в реестре недобросовестных поставщиков, предусмотренном </w:t>
      </w:r>
      <w:hyperlink r:id="rId42" w:history="1">
        <w:r w:rsidRPr="00FA29A1">
          <w:rPr>
            <w:rStyle w:val="af6"/>
            <w:color w:val="auto"/>
            <w:spacing w:val="2"/>
            <w:u w:val="non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A29A1">
        <w:rPr>
          <w:spacing w:val="2"/>
        </w:rPr>
        <w:t>.</w:t>
      </w:r>
    </w:p>
    <w:p w14:paraId="1A063B6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75. При осуществлении закупки с предварительным отбором заказчик устанавливает в документации о закупке дополнительные (квалификационные) требования к участникам закупки, в том числе наличие:</w:t>
      </w:r>
    </w:p>
    <w:p w14:paraId="7C209D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14:paraId="0A3D961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77B4A5B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14:paraId="6846F6E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соответствующих финансовых ресурсов (наличие денежных средств на счетах, денежных средств, отраженных по данным бухгалтерской отчетности).</w:t>
      </w:r>
    </w:p>
    <w:p w14:paraId="057B2BC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76. Участник закупки, подавший заявку на участие в закупке, не допускается комиссией к участию в закупке в следующих случаях:</w:t>
      </w:r>
    </w:p>
    <w:p w14:paraId="614B30A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 </w:t>
      </w:r>
      <w:r w:rsidR="00FA29A1">
        <w:rPr>
          <w:spacing w:val="2"/>
        </w:rPr>
        <w:t>не предоставления</w:t>
      </w:r>
      <w:r w:rsidRPr="008D6668">
        <w:rPr>
          <w:spacing w:val="2"/>
        </w:rPr>
        <w:t xml:space="preserve"> информации и (или) документов, предусмотренных документацией о закупке либо наличие в таких документах недостоверных сведений;</w:t>
      </w:r>
    </w:p>
    <w:p w14:paraId="1C9776A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несоответствие информации и (или) документов, предусмотренных документацией о закупке, требованиям такой документации либо наличие в таких документах и (или) информации недостоверных сведений;</w:t>
      </w:r>
    </w:p>
    <w:p w14:paraId="79B0A12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14:paraId="0823ABB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14:paraId="5B7E5A4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w:t>
      </w:r>
      <w:r w:rsidR="00FA29A1">
        <w:rPr>
          <w:spacing w:val="2"/>
        </w:rPr>
        <w:t>)</w:t>
      </w:r>
      <w:r w:rsidRPr="008D6668">
        <w:rPr>
          <w:spacing w:val="2"/>
        </w:rPr>
        <w:t xml:space="preserve">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14:paraId="195A196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r w:rsidR="00FA29A1">
        <w:rPr>
          <w:spacing w:val="2"/>
        </w:rPr>
        <w:t>6</w:t>
      </w:r>
      <w:r w:rsidRPr="008D6668">
        <w:rPr>
          <w:spacing w:val="2"/>
        </w:rPr>
        <w:t>) несоответствие участника закупки требованиям, установленным пунктом 74 (при установлении соответствующих требований к участникам 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14:paraId="308C71E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иных случаях, предусмотренных настоящим положением.</w:t>
      </w:r>
    </w:p>
    <w:p w14:paraId="16FBB38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77. 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p w14:paraId="5123AD8B"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9. Перечень способов закупок</w:t>
      </w:r>
    </w:p>
    <w:p w14:paraId="60C5835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78. Закупки осуществляются следующими способами:</w:t>
      </w:r>
    </w:p>
    <w:p w14:paraId="144D66C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запрос котировок), запрос предложений (запрос предложений в электронной форме, закрытый запрос предложений) (далее - запрос предложений)), а также способами, указанными в пункте 252 настоящего положения;</w:t>
      </w:r>
    </w:p>
    <w:p w14:paraId="786C613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неконкурентные способы закупки (закупка у единственного поставщика (подрядчика, исполнителя)).</w:t>
      </w:r>
    </w:p>
    <w:p w14:paraId="70D9758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79. Проведение закрытых конкурентных способов закупки допускается при наличии следующих обстоятельств:</w:t>
      </w:r>
    </w:p>
    <w:p w14:paraId="617ECF6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если сведения о такой закупке составляют государственную тайну;</w:t>
      </w:r>
    </w:p>
    <w:p w14:paraId="58E86D86"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если координационным органом Правительства Российской Федерации в отношении такой закупки принято решение в соответствии с пунктом 2 или 3 части 8 </w:t>
      </w:r>
      <w:hyperlink r:id="rId43" w:history="1">
        <w:r w:rsidRPr="00FA29A1">
          <w:rPr>
            <w:rStyle w:val="af6"/>
            <w:color w:val="auto"/>
            <w:spacing w:val="2"/>
            <w:u w:val="none"/>
          </w:rPr>
          <w:t>статьи 3.1 Федерального закона от 18 июля 2011 года N 223-ФЗ</w:t>
        </w:r>
      </w:hyperlink>
      <w:r w:rsidRPr="00FA29A1">
        <w:rPr>
          <w:spacing w:val="2"/>
        </w:rPr>
        <w:t>;</w:t>
      </w:r>
    </w:p>
    <w:p w14:paraId="67BEA138"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если в отношении такой закупки Правительством Российской Федерации принято решение в соответствии с частью 16 </w:t>
      </w:r>
      <w:hyperlink r:id="rId44" w:history="1">
        <w:r w:rsidRPr="00FA29A1">
          <w:rPr>
            <w:rStyle w:val="af6"/>
            <w:color w:val="auto"/>
            <w:spacing w:val="2"/>
            <w:u w:val="none"/>
          </w:rPr>
          <w:t>статьи 4 Федерального закона от 18 июля 2011 года N 223-ФЗ</w:t>
        </w:r>
      </w:hyperlink>
      <w:r w:rsidRPr="00FA29A1">
        <w:rPr>
          <w:spacing w:val="2"/>
        </w:rPr>
        <w:t>.</w:t>
      </w:r>
    </w:p>
    <w:p w14:paraId="173BBEA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80. Закрытые конкурентные закупки осуществляются в порядке, установленном </w:t>
      </w:r>
      <w:hyperlink r:id="rId45" w:history="1">
        <w:r w:rsidRPr="00FA29A1">
          <w:rPr>
            <w:rStyle w:val="af6"/>
            <w:color w:val="auto"/>
            <w:spacing w:val="2"/>
            <w:u w:val="none"/>
          </w:rPr>
          <w:t>Федеральным законом от 18 июля 2011 года N 223-ФЗ</w:t>
        </w:r>
      </w:hyperlink>
      <w:r w:rsidRPr="00FA29A1">
        <w:rPr>
          <w:spacing w:val="2"/>
        </w:rPr>
        <w:t> и </w:t>
      </w:r>
      <w:hyperlink r:id="rId46" w:history="1">
        <w:r w:rsidRPr="00FA29A1">
          <w:rPr>
            <w:rStyle w:val="af6"/>
            <w:color w:val="auto"/>
            <w:spacing w:val="2"/>
            <w:u w:val="none"/>
          </w:rPr>
          <w:t>Постановлением Правительства Российской Федерации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hyperlink>
      <w:r w:rsidRPr="008D6668">
        <w:rPr>
          <w:spacing w:val="2"/>
        </w:rPr>
        <w:t>.</w:t>
      </w:r>
    </w:p>
    <w:p w14:paraId="6A0D05CB"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Глава 10. Конкурентные способы закупки</w:t>
      </w:r>
    </w:p>
    <w:p w14:paraId="10A43EC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14:paraId="080804D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82. Конкурентные способы закупки могут включать в себя один или несколько этапов.</w:t>
      </w:r>
    </w:p>
    <w:p w14:paraId="36AEBC0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83. При описании в документации о закупке предмета закупки заказчик руководствуется следующими правилами:</w:t>
      </w:r>
    </w:p>
    <w:p w14:paraId="6870C93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9E406F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BEB1BB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5936FB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430607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F2AC6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закупок товаров, необходимых для исполнения государственного или муниципального контракта;</w:t>
      </w:r>
    </w:p>
    <w:p w14:paraId="1ECC8AB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w:t>
      </w:r>
      <w:r w:rsidRPr="00FA29A1">
        <w:rPr>
          <w:spacing w:val="2"/>
        </w:rPr>
        <w:t>2 </w:t>
      </w:r>
      <w:hyperlink r:id="rId47" w:history="1">
        <w:r w:rsidRPr="00FA29A1">
          <w:rPr>
            <w:rStyle w:val="af6"/>
            <w:color w:val="auto"/>
            <w:spacing w:val="2"/>
            <w:u w:val="none"/>
          </w:rPr>
          <w:t>статьи 1 Федерального закона от 18 июля 2011 года N 223-ФЗ</w:t>
        </w:r>
      </w:hyperlink>
      <w:r w:rsidRPr="00FA29A1">
        <w:rPr>
          <w:spacing w:val="2"/>
        </w:rPr>
        <w:t>, в целях исполнен</w:t>
      </w:r>
      <w:r w:rsidRPr="008D6668">
        <w:rPr>
          <w:spacing w:val="2"/>
        </w:rPr>
        <w:t>ия этими юридическими лицами обязательств по заключенным договорам с юридическими лицами, в том числе иностранными юридическими лицами.</w:t>
      </w:r>
    </w:p>
    <w:p w14:paraId="27F34BA7" w14:textId="77777777" w:rsidR="00BB350B" w:rsidRPr="00FA29A1"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84. Извещение об осуществлении закупки размещается заказчиком в ЕИС в сроки, </w:t>
      </w:r>
      <w:r w:rsidRPr="008D6668">
        <w:rPr>
          <w:spacing w:val="2"/>
        </w:rPr>
        <w:lastRenderedPageBreak/>
        <w:t>установленные в настоящем положении, с учетом положений </w:t>
      </w:r>
      <w:hyperlink r:id="rId48" w:history="1">
        <w:r w:rsidRPr="00FA29A1">
          <w:rPr>
            <w:rStyle w:val="af6"/>
            <w:color w:val="auto"/>
            <w:spacing w:val="2"/>
            <w:u w:val="none"/>
          </w:rPr>
          <w:t>Федерального закона от 18 июля 2011 года N 223-ФЗ</w:t>
        </w:r>
      </w:hyperlink>
      <w:r w:rsidRPr="00FA29A1">
        <w:rPr>
          <w:spacing w:val="2"/>
        </w:rPr>
        <w:t>.</w:t>
      </w:r>
    </w:p>
    <w:p w14:paraId="3BAA1B1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07DDF78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86. В извещении об осуществлении закупки должны быть указаны следующие сведения:</w:t>
      </w:r>
    </w:p>
    <w:p w14:paraId="696DDC6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способ осуществления закупки;</w:t>
      </w:r>
    </w:p>
    <w:p w14:paraId="36ACED2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наименование, место нахождения, почтовый адрес, адрес электронной почты, номер контактного телефона заказчика;</w:t>
      </w:r>
    </w:p>
    <w:p w14:paraId="2313B31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14:paraId="45C92CE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место поставки товара, выполнения работы, оказания услуги;</w:t>
      </w:r>
    </w:p>
    <w:p w14:paraId="51CB72D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501069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срок, место и порядок представления документации о закупке;</w:t>
      </w:r>
    </w:p>
    <w:p w14:paraId="13674F1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D52C71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адрес электронной площадки в информационно-телекоммуникационной сети "Интернет" (при осуществлении конкурентной закупки);</w:t>
      </w:r>
    </w:p>
    <w:p w14:paraId="6BAD19C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иные сведения, определенные настоящим положением.</w:t>
      </w:r>
    </w:p>
    <w:p w14:paraId="6AC369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а также на сайте электронной площадки, на котором будет проводиться закупка и включает в себя следующие сведения:</w:t>
      </w:r>
    </w:p>
    <w:p w14:paraId="65B5E45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8D6668">
        <w:rPr>
          <w:spacing w:val="2"/>
        </w:rPr>
        <w:lastRenderedPageBreak/>
        <w:t>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E0704A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требования к содержанию, форме, оформлению и составу заявки на участие в закупке;</w:t>
      </w:r>
    </w:p>
    <w:p w14:paraId="3E4A42F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41F82F2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место, условия и сроки (периоды) поставки товара, выполнения работы, оказания услуги;</w:t>
      </w:r>
    </w:p>
    <w:p w14:paraId="6936168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B0B22B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форма, сроки и порядок оплаты товара, работы, услуги;</w:t>
      </w:r>
    </w:p>
    <w:p w14:paraId="553EBE7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31E813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245144C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требования к участникам такой закупки;</w:t>
      </w:r>
    </w:p>
    <w:p w14:paraId="5CC92A1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C5F8D7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11) формы, порядок, дата и время окончания срока предоставления участникам такой закупки разъяснений положений документации о закупке;</w:t>
      </w:r>
    </w:p>
    <w:p w14:paraId="68C3E0E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 дата рассмотрения предложений участников такой закупки и подведения итогов такой закупки;</w:t>
      </w:r>
    </w:p>
    <w:p w14:paraId="3D97FEB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 критерии оценки и сопоставления заявок на участие в такой закупке;</w:t>
      </w:r>
    </w:p>
    <w:p w14:paraId="0B13BBE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 порядок оценки и сопоставления заявок на участие в такой закупке;</w:t>
      </w:r>
    </w:p>
    <w:p w14:paraId="0F1C455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 описание предмета такой закупки в соответствии с пунктом 83 настоящего положения;</w:t>
      </w:r>
    </w:p>
    <w:p w14:paraId="4A9CEBD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 иные сведения, определенные настоящим положением.</w:t>
      </w:r>
    </w:p>
    <w:p w14:paraId="010FF9F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88. 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w:t>
      </w:r>
    </w:p>
    <w:p w14:paraId="5CF512F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14:paraId="40E50A8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89. Любой участник закупки вправе направить заказчику в порядке, предусмотренном </w:t>
      </w:r>
      <w:hyperlink r:id="rId49" w:history="1">
        <w:r w:rsidRPr="003D02C8">
          <w:rPr>
            <w:rStyle w:val="af6"/>
            <w:color w:val="auto"/>
            <w:spacing w:val="2"/>
            <w:u w:val="none"/>
          </w:rPr>
          <w:t>Федеральным законом от 18 июля 2011 года N 223-ФЗ</w:t>
        </w:r>
      </w:hyperlink>
      <w:r w:rsidRPr="008D6668">
        <w:rPr>
          <w:spacing w:val="2"/>
        </w:rPr>
        <w:t> и настоящим положением, запрос о даче разъяснений положений извещения о проведении закупки и (или) документации о закупке.</w:t>
      </w:r>
    </w:p>
    <w:p w14:paraId="2DD109C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90. В течение трех рабочих дней с даты поступления запроса, указанного в пункте 89 настоящего положения,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4771B88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91. Разъяснения положений документации о закупке не должны изменять предмет закупки и существенные условия проекта договора.</w:t>
      </w:r>
    </w:p>
    <w:p w14:paraId="70C07EE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23D0A9A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93. Решение об отмене конкурентной закупки размещается в ЕИС в день принятия этого решения.</w:t>
      </w:r>
    </w:p>
    <w:p w14:paraId="17082CF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94. 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14:paraId="2FB2421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95. Критериями оценки заявок на участие в конкурсе или запросе предложений являются:</w:t>
      </w:r>
    </w:p>
    <w:p w14:paraId="649E734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характеризующиеся как ценовые критерии оценки:</w:t>
      </w:r>
    </w:p>
    <w:p w14:paraId="2DBA2FF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цена договора, цена единицы товара, работы, услуги;</w:t>
      </w:r>
    </w:p>
    <w:p w14:paraId="5ACF964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расходы на эксплуатацию и ремонт товаров, использование результатов работ;</w:t>
      </w:r>
    </w:p>
    <w:p w14:paraId="68C644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характеризующиеся как неценовые критерии оценки:</w:t>
      </w:r>
    </w:p>
    <w:p w14:paraId="19442FA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качественные, функциональные и экологические характеристики товаров, работ, услуг;</w:t>
      </w:r>
    </w:p>
    <w:p w14:paraId="67E4FEF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14:paraId="5716601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срок поставки товаров, выполнения работ, оказания услуг;</w:t>
      </w:r>
    </w:p>
    <w:p w14:paraId="1072013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сроки предоставляемых гарантий качества.</w:t>
      </w:r>
    </w:p>
    <w:p w14:paraId="00A57C2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96. Критерии выбора поставщика (подрядчика, исполнителя) могут различаться в зависимости от вида закупки, при этом соотношение критериев должно быть следующим:</w:t>
      </w:r>
    </w:p>
    <w:p w14:paraId="6799214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ценовые критерии - не менее 50%;</w:t>
      </w:r>
    </w:p>
    <w:p w14:paraId="789ED90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 неценовые критерии, </w:t>
      </w:r>
      <w:r w:rsidR="003D02C8">
        <w:rPr>
          <w:spacing w:val="2"/>
        </w:rPr>
        <w:t>а также дополнительные критерии,</w:t>
      </w:r>
      <w:r w:rsidRPr="008D6668">
        <w:rPr>
          <w:spacing w:val="2"/>
        </w:rPr>
        <w:t xml:space="preserve"> в совокупности не могут составлять в сумме более 50 процентов.</w:t>
      </w:r>
    </w:p>
    <w:p w14:paraId="00F9530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Сумма значимости всех критериев, указанных в пункте 95 настоящего положения, должна составлять 100%.</w:t>
      </w:r>
    </w:p>
    <w:p w14:paraId="77F36A9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97.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504D196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98. Порядок оценки и сопоставления заявок, предложений участников закупки, в том числе предельные величины значимости каждого критерия, устанавливаются в документации о закупке.</w:t>
      </w:r>
    </w:p>
    <w:p w14:paraId="38D4045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 xml:space="preserve">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w:t>
      </w:r>
      <w:r w:rsidRPr="003D02C8">
        <w:rPr>
          <w:spacing w:val="2"/>
        </w:rPr>
        <w:t>с </w:t>
      </w:r>
      <w:hyperlink r:id="rId50" w:history="1">
        <w:r w:rsidRPr="003D02C8">
          <w:rPr>
            <w:rStyle w:val="af6"/>
            <w:color w:val="auto"/>
            <w:spacing w:val="2"/>
            <w:u w:val="none"/>
          </w:rPr>
          <w:t>Федеральным законом от 18 июля 2011 года N 223-ФЗ</w:t>
        </w:r>
      </w:hyperlink>
      <w:r w:rsidRPr="008D6668">
        <w:rPr>
          <w:spacing w:val="2"/>
        </w:rPr>
        <w:t>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14:paraId="38B776D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156EBE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101.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14:paraId="2EA4AF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14:paraId="7EF045C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дату подписания протокола;</w:t>
      </w:r>
    </w:p>
    <w:p w14:paraId="62B2106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количество поданных на участие в закупке (этапе закупки) заявок, а также дату и время регистрации каждой такой заявки;</w:t>
      </w:r>
    </w:p>
    <w:p w14:paraId="642B237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5FD72D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количества заявок на участие в закупке, которые отклонены;</w:t>
      </w:r>
    </w:p>
    <w:p w14:paraId="472B62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667B0D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2F711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5) причины, по которым закупка признана несостоявшейся, в случае ее признания таковой;</w:t>
      </w:r>
    </w:p>
    <w:p w14:paraId="4B5E91F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иные сведения в случае, если необходимость их указания в протоколе предусмотрена настоящим положением.</w:t>
      </w:r>
    </w:p>
    <w:p w14:paraId="0613251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14:paraId="27820A0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дату подписания протокола;</w:t>
      </w:r>
    </w:p>
    <w:p w14:paraId="42C80E0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количество поданных заявок на участие в закупке, а также дату и время регистрации каждой такой заявки;</w:t>
      </w:r>
    </w:p>
    <w:p w14:paraId="0FD0028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9FEE8C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14:paraId="03345F4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количества заявок на участие в закупке, окончательных предложений, которые отклонены;</w:t>
      </w:r>
    </w:p>
    <w:p w14:paraId="0B36EEF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57B70D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BA4245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7) 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 установленным в документации о закупке, или если по </w:t>
      </w:r>
      <w:r w:rsidRPr="008D6668">
        <w:rPr>
          <w:spacing w:val="2"/>
        </w:rPr>
        <w:lastRenderedPageBreak/>
        <w:t>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p>
    <w:p w14:paraId="6313C68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иные сведения в случае, если необходимость их указания в протоколе предусмотрена настоящим положением.</w:t>
      </w:r>
    </w:p>
    <w:p w14:paraId="08B4BCB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14:paraId="18B8290C"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11. Конкурентные закупки в электронной форме</w:t>
      </w:r>
    </w:p>
    <w:p w14:paraId="6C0B7B2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105. 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w:t>
      </w:r>
      <w:r w:rsidRPr="00A43CF6">
        <w:rPr>
          <w:spacing w:val="2"/>
        </w:rPr>
        <w:t>с </w:t>
      </w:r>
      <w:hyperlink r:id="rId51" w:history="1">
        <w:r w:rsidRPr="00A43CF6">
          <w:rPr>
            <w:rStyle w:val="af6"/>
            <w:color w:val="auto"/>
            <w:spacing w:val="2"/>
            <w:u w:val="none"/>
          </w:rPr>
          <w:t>Федеральным законом от 18 июля 2011 года N 223-ФЗ</w:t>
        </w:r>
      </w:hyperlink>
      <w:r w:rsidRPr="008D6668">
        <w:rPr>
          <w:spacing w:val="2"/>
        </w:rPr>
        <w:t> и настоящим положением, обеспечиваются оператором электронной площадки на электронной площадке.</w:t>
      </w:r>
    </w:p>
    <w:p w14:paraId="0F80D0E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106.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BD9FA5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5464C03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108.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382E6F5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109. Информация, связанная с осуществлением закупки в электронной форме, подлежит размещению в порядке, установленном </w:t>
      </w:r>
      <w:hyperlink r:id="rId52" w:history="1">
        <w:r w:rsidRPr="00E224A7">
          <w:rPr>
            <w:rStyle w:val="af6"/>
            <w:color w:val="auto"/>
            <w:spacing w:val="2"/>
            <w:u w:val="none"/>
          </w:rPr>
          <w:t>Федеральным законом от 18 июля 2011 года N 223-ФЗ</w:t>
        </w:r>
      </w:hyperlink>
      <w:r w:rsidRPr="008D6668">
        <w:rPr>
          <w:spacing w:val="2"/>
        </w:rPr>
        <w:t>.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6873593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110.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w:t>
      </w:r>
      <w:hyperlink r:id="rId53" w:history="1">
        <w:r w:rsidRPr="00E224A7">
          <w:rPr>
            <w:rStyle w:val="af6"/>
            <w:color w:val="auto"/>
            <w:spacing w:val="2"/>
            <w:u w:val="none"/>
          </w:rPr>
          <w:t>Федерального закона от 18 июля 2011 года N 223-ФЗ</w:t>
        </w:r>
      </w:hyperlink>
      <w:r w:rsidRPr="00E224A7">
        <w:rPr>
          <w:spacing w:val="2"/>
        </w:rPr>
        <w:t xml:space="preserve">, </w:t>
      </w:r>
      <w:r w:rsidRPr="008D6668">
        <w:rPr>
          <w:spacing w:val="2"/>
        </w:rPr>
        <w:t xml:space="preserve">в рамках которого </w:t>
      </w:r>
      <w:r w:rsidRPr="008D6668">
        <w:rPr>
          <w:spacing w:val="2"/>
        </w:rPr>
        <w:lastRenderedPageBreak/>
        <w:t>определяются правила функционирования электронной площадки и взаимодействия с заказчиком.</w:t>
      </w:r>
    </w:p>
    <w:p w14:paraId="2C336F2C"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12. Неконкурентные способы закупки (закупка у единственного поста</w:t>
      </w:r>
      <w:r w:rsidR="008D6668" w:rsidRPr="008D6668">
        <w:rPr>
          <w:rFonts w:ascii="Times New Roman" w:hAnsi="Times New Roman" w:cs="Times New Roman"/>
          <w:b/>
          <w:bCs/>
          <w:color w:val="auto"/>
          <w:spacing w:val="2"/>
        </w:rPr>
        <w:t>вщика (подрядчика, исполнителя)</w:t>
      </w:r>
    </w:p>
    <w:p w14:paraId="4C3CC80B" w14:textId="77777777" w:rsidR="00BB350B" w:rsidRDefault="008D6668" w:rsidP="002A29E7">
      <w:pPr>
        <w:pStyle w:val="formattext"/>
        <w:shd w:val="clear" w:color="auto" w:fill="FFFFFF"/>
        <w:spacing w:before="0" w:beforeAutospacing="0" w:after="0" w:afterAutospacing="0" w:line="315" w:lineRule="atLeast"/>
        <w:textAlignment w:val="baseline"/>
        <w:rPr>
          <w:spacing w:val="2"/>
        </w:rPr>
      </w:pPr>
      <w:r w:rsidRPr="008D6668">
        <w:rPr>
          <w:spacing w:val="2"/>
        </w:rPr>
        <w:br/>
      </w:r>
      <w:r w:rsidR="00BB350B" w:rsidRPr="008D6668">
        <w:rPr>
          <w:spacing w:val="2"/>
        </w:rPr>
        <w:t>111. Закупка у единственного поставщика (подрядчика, исполнителя) осуществляется заказчиком в случае, если:</w:t>
      </w:r>
    </w:p>
    <w:p w14:paraId="52D33EC3" w14:textId="77777777" w:rsidR="00E224A7" w:rsidRPr="00E224A7" w:rsidRDefault="00E224A7" w:rsidP="00EB21BC">
      <w:pPr>
        <w:widowControl w:val="0"/>
        <w:autoSpaceDE w:val="0"/>
        <w:autoSpaceDN w:val="0"/>
        <w:adjustRightInd w:val="0"/>
        <w:spacing w:after="0" w:line="240" w:lineRule="auto"/>
        <w:ind w:right="-284"/>
        <w:jc w:val="both"/>
        <w:rPr>
          <w:rFonts w:ascii="Times New Roman" w:hAnsi="Times New Roman"/>
          <w:spacing w:val="2"/>
          <w:sz w:val="24"/>
          <w:szCs w:val="24"/>
        </w:rPr>
      </w:pPr>
      <w:r w:rsidRPr="00E224A7">
        <w:rPr>
          <w:rFonts w:ascii="Times New Roman" w:hAnsi="Times New Roman"/>
          <w:spacing w:val="2"/>
          <w:sz w:val="24"/>
          <w:szCs w:val="24"/>
        </w:rPr>
        <w:t>1) при необходимости закупки товаров, работ и услуг на сумму 5000000 тыс. (пять миллионов) рублей (без учета НДС);</w:t>
      </w:r>
    </w:p>
    <w:p w14:paraId="0D1BA6D8"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2) возникновение срочной потребности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 </w:t>
      </w:r>
    </w:p>
    <w:p w14:paraId="78DC6470"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 приобретение Учреждением или работниками Учреждения товаров, работ, услуг для представительских нужд и командирования;</w:t>
      </w:r>
    </w:p>
    <w:p w14:paraId="3A0610D4"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4) закупаются услуги </w:t>
      </w:r>
      <w:proofErr w:type="gramStart"/>
      <w:r w:rsidRPr="00E224A7">
        <w:rPr>
          <w:rFonts w:ascii="Times New Roman" w:eastAsia="Times New Roman" w:hAnsi="Times New Roman" w:cs="Times New Roman"/>
          <w:spacing w:val="2"/>
          <w:sz w:val="24"/>
          <w:szCs w:val="24"/>
          <w:lang w:eastAsia="ru-RU"/>
        </w:rPr>
        <w:t>водоснабжения,  водоотведения</w:t>
      </w:r>
      <w:proofErr w:type="gramEnd"/>
      <w:r w:rsidRPr="00E224A7">
        <w:rPr>
          <w:rFonts w:ascii="Times New Roman" w:eastAsia="Times New Roman" w:hAnsi="Times New Roman" w:cs="Times New Roman"/>
          <w:spacing w:val="2"/>
          <w:sz w:val="24"/>
          <w:szCs w:val="24"/>
          <w:lang w:eastAsia="ru-RU"/>
        </w:rPr>
        <w:t>, канализации, теплоснабжения, газоснабжения, по обращению с твердыми коммунальными отходами, по регулируемым в соответствии с законодательством Российской Федерации ценам (тарифам), осуществления охранной деятельности учреждения кинотеатра его филиалов;</w:t>
      </w:r>
    </w:p>
    <w:p w14:paraId="15C05D79" w14:textId="77777777" w:rsidR="00E224A7" w:rsidRPr="00E224A7" w:rsidRDefault="00E224A7" w:rsidP="00EB21BC">
      <w:pPr>
        <w:pStyle w:val="70"/>
        <w:shd w:val="clear" w:color="auto" w:fill="auto"/>
        <w:tabs>
          <w:tab w:val="left" w:pos="1037"/>
        </w:tabs>
        <w:ind w:right="40"/>
        <w:rPr>
          <w:i w:val="0"/>
          <w:iCs w:val="0"/>
          <w:spacing w:val="2"/>
          <w:sz w:val="24"/>
          <w:szCs w:val="24"/>
          <w:lang w:eastAsia="ru-RU"/>
        </w:rPr>
      </w:pPr>
      <w:r w:rsidRPr="00E224A7">
        <w:rPr>
          <w:i w:val="0"/>
          <w:iCs w:val="0"/>
          <w:spacing w:val="2"/>
          <w:sz w:val="24"/>
          <w:szCs w:val="24"/>
          <w:lang w:eastAsia="ru-RU"/>
        </w:rPr>
        <w:t>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0FCEB73D"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6) закупаются товары, работы, услуги, относящиеся к сфере деятельности субъектов естественных монополий;</w:t>
      </w:r>
    </w:p>
    <w:p w14:paraId="08584F31"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7) закупаются товары, работы, услуги необходимые для кино показа, проведения кино рынков, содействия продвижения кино-видео услуг, организация кинообслуживания населения городского округа Богданович, Свердловской области (услуги, работы, товары у конкретного физического лица, юридического лица).</w:t>
      </w:r>
    </w:p>
    <w:p w14:paraId="3EE2CED6"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8) производство кинофильмов, кино летописей на аналоговых и цифровых носителей, тиражирование кино фильмов, приобретение кино фильмов, кино </w:t>
      </w:r>
      <w:proofErr w:type="gramStart"/>
      <w:r w:rsidRPr="00E224A7">
        <w:rPr>
          <w:rFonts w:ascii="Times New Roman" w:eastAsia="Times New Roman" w:hAnsi="Times New Roman" w:cs="Times New Roman"/>
          <w:spacing w:val="2"/>
          <w:sz w:val="24"/>
          <w:szCs w:val="24"/>
          <w:lang w:eastAsia="ru-RU"/>
        </w:rPr>
        <w:t>летописях,  хранение</w:t>
      </w:r>
      <w:proofErr w:type="gramEnd"/>
      <w:r w:rsidRPr="00E224A7">
        <w:rPr>
          <w:rFonts w:ascii="Times New Roman" w:eastAsia="Times New Roman" w:hAnsi="Times New Roman" w:cs="Times New Roman"/>
          <w:spacing w:val="2"/>
          <w:sz w:val="24"/>
          <w:szCs w:val="24"/>
          <w:lang w:eastAsia="ru-RU"/>
        </w:rPr>
        <w:t xml:space="preserve"> фильмов, исходных материалов, кинолетописей, организация кинофестивалей, киномероприятий, иных зрелищных мероприятий. </w:t>
      </w:r>
    </w:p>
    <w:p w14:paraId="1E25BEE3" w14:textId="77777777" w:rsidR="00E224A7" w:rsidRPr="00E224A7" w:rsidRDefault="00E224A7" w:rsidP="00EB21BC">
      <w:pPr>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9) возникновения потребности в закупке услуг, связанных с восстановлением ремонтом и реставрацией кино фильмов, кино оборудования, здания, помещения кинотеатра его вспомогательных и хозяйственных блоков.</w:t>
      </w:r>
    </w:p>
    <w:p w14:paraId="2918C775"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10)  приобретаются услуги по размещению материалов в средствах массовой информации и в сети Интернет;</w:t>
      </w:r>
    </w:p>
    <w:p w14:paraId="36A8A7CD" w14:textId="77777777" w:rsidR="00E224A7" w:rsidRPr="00E224A7" w:rsidRDefault="00E224A7" w:rsidP="00EB21BC">
      <w:pPr>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 xml:space="preserve">11) возникла потребность в закупке запасных частей или расходных материалов для автомобилей, оргтехники, оборудования </w:t>
      </w:r>
      <w:proofErr w:type="gramStart"/>
      <w:r w:rsidRPr="00E224A7">
        <w:rPr>
          <w:rFonts w:ascii="Times New Roman" w:hAnsi="Times New Roman"/>
          <w:spacing w:val="2"/>
          <w:sz w:val="24"/>
          <w:szCs w:val="24"/>
        </w:rPr>
        <w:t>и</w:t>
      </w:r>
      <w:proofErr w:type="gramEnd"/>
      <w:r w:rsidRPr="00E224A7">
        <w:rPr>
          <w:rFonts w:ascii="Times New Roman" w:hAnsi="Times New Roman"/>
          <w:spacing w:val="2"/>
          <w:sz w:val="24"/>
          <w:szCs w:val="24"/>
        </w:rPr>
        <w:t xml:space="preserve">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оборудования.</w:t>
      </w:r>
    </w:p>
    <w:p w14:paraId="7F3A2435" w14:textId="77777777" w:rsidR="00E224A7" w:rsidRPr="00E224A7" w:rsidRDefault="00E224A7" w:rsidP="00EB21BC">
      <w:pPr>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12) возникла потребность в закупке, если услуги закупаются работниками Заказчика за счет средств, полученных под отчет;</w:t>
      </w:r>
    </w:p>
    <w:p w14:paraId="748C030E"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13) приобретаются услуги по созданию видеороликов, видеофильмов и услуги по изготовлению фотографий; </w:t>
      </w:r>
    </w:p>
    <w:p w14:paraId="3A5E2F64"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14) приобретаются услуги по разработке концепции стендов для выставок и услуг по производству этих стендов;</w:t>
      </w:r>
    </w:p>
    <w:p w14:paraId="4A4CDA2E"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lastRenderedPageBreak/>
        <w:t>15) приобретаются услуги по созданию и поддержанию сайта Учреждения или информационных сайтов в интересах Учреждения;</w:t>
      </w:r>
    </w:p>
    <w:p w14:paraId="015B022A"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16) товары, работы, услуги (дополнительная закупка), когда смена поставщика (подрядчика, исполнителя) нецелесообразна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Учреждения; непригодности товаров, работ и услуг, альтернативных рассматриваемым). </w:t>
      </w:r>
    </w:p>
    <w:p w14:paraId="1B6EA481"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17) закупаются товары, работы, услуги по свето-звуко-сценическому оборудованию на время проведения культурно-массовых мероприятий.</w:t>
      </w:r>
    </w:p>
    <w:p w14:paraId="7EA9B8E2"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18) закупаются товары, работы, услуги по проведению фейерверков, салютов. </w:t>
      </w:r>
    </w:p>
    <w:p w14:paraId="5026C181"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19) заключается договор на оказание услуг по реализации входных билетов и абонементов на посещение кино фильмов, культурно-просветительных и зрелищно-развлекательных мероприятий, форма которых утверждена в установленном порядке как бланк строгой отчетности.</w:t>
      </w:r>
    </w:p>
    <w:p w14:paraId="79DA5CC8"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20) приобретаются услуги по осуществлению письменных и устных переводов в интересах Учреждения;</w:t>
      </w:r>
    </w:p>
    <w:p w14:paraId="49266C93"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21) осуществляется закупка печатных и электронных изданий (в том числе нотного материала)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14:paraId="6220306C"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22) указанная закупка необходима для выполнения мероприятия, предусмотренных распоряжениями (постановлениями) Губернатора Свердловской области, органами местного самоуправления и срок до проведения указанных мероприятий составляет менее 30 дней;</w:t>
      </w:r>
    </w:p>
    <w:p w14:paraId="07EE8417"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23) указанная закупка необходима для выполнения мероприятий, предусмотренных распоряжениями (постановлениями) Губернатора Свердловской </w:t>
      </w:r>
      <w:proofErr w:type="gramStart"/>
      <w:r w:rsidRPr="00E224A7">
        <w:rPr>
          <w:rFonts w:ascii="Times New Roman" w:eastAsia="Times New Roman" w:hAnsi="Times New Roman" w:cs="Times New Roman"/>
          <w:spacing w:val="2"/>
          <w:sz w:val="24"/>
          <w:szCs w:val="24"/>
          <w:lang w:eastAsia="ru-RU"/>
        </w:rPr>
        <w:t>области,  органами</w:t>
      </w:r>
      <w:proofErr w:type="gramEnd"/>
      <w:r w:rsidRPr="00E224A7">
        <w:rPr>
          <w:rFonts w:ascii="Times New Roman" w:eastAsia="Times New Roman" w:hAnsi="Times New Roman" w:cs="Times New Roman"/>
          <w:spacing w:val="2"/>
          <w:sz w:val="24"/>
          <w:szCs w:val="24"/>
          <w:lang w:eastAsia="ru-RU"/>
        </w:rPr>
        <w:t xml:space="preserve"> местного самоуправления, связанных с выполнением работ по строительству, реконструкции и капитальному ремонту, и срок до проведения указанных мероприятий составляет менее шести месяцев; </w:t>
      </w:r>
    </w:p>
    <w:p w14:paraId="644E2C90"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61071B9"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25) выполнение работы по мобилизационной подготовке</w:t>
      </w:r>
    </w:p>
    <w:p w14:paraId="5FE77EC7"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26)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(запчасти к автомобилю, расходный материал, музыкальные инструменты и оборудование и т.д.);</w:t>
      </w:r>
    </w:p>
    <w:p w14:paraId="4EF77774" w14:textId="77777777" w:rsidR="00E224A7" w:rsidRPr="00E224A7" w:rsidRDefault="00E224A7" w:rsidP="00EB21BC">
      <w:pPr>
        <w:autoSpaceDE w:val="0"/>
        <w:autoSpaceDN w:val="0"/>
        <w:adjustRightInd w:val="0"/>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27)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Положением;</w:t>
      </w:r>
    </w:p>
    <w:p w14:paraId="06AE6AD8" w14:textId="77777777" w:rsidR="00E224A7" w:rsidRPr="00E224A7" w:rsidRDefault="00E224A7" w:rsidP="00EB21BC">
      <w:pPr>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28) приобретения материальных носителей, в которых выражены результаты интеллектуальной деятельности</w:t>
      </w:r>
    </w:p>
    <w:p w14:paraId="6C45A1CE"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29)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Правила настоящего пункта распространяются на правопреемников упомянутого в настоящем пункте поставщика;</w:t>
      </w:r>
    </w:p>
    <w:p w14:paraId="465D44A9"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lastRenderedPageBreak/>
        <w:t>30)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14:paraId="031FE5BC"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 xml:space="preserve">31) возникновения потребности в закупке услуг, </w:t>
      </w:r>
      <w:proofErr w:type="gramStart"/>
      <w:r w:rsidRPr="00E224A7">
        <w:rPr>
          <w:rFonts w:ascii="Times New Roman" w:eastAsia="Times New Roman" w:hAnsi="Times New Roman" w:cs="Times New Roman"/>
          <w:spacing w:val="2"/>
          <w:sz w:val="24"/>
          <w:szCs w:val="24"/>
          <w:lang w:eastAsia="ru-RU"/>
        </w:rPr>
        <w:t>связанных  с</w:t>
      </w:r>
      <w:proofErr w:type="gramEnd"/>
      <w:r w:rsidRPr="00E224A7">
        <w:rPr>
          <w:rFonts w:ascii="Times New Roman" w:eastAsia="Times New Roman" w:hAnsi="Times New Roman" w:cs="Times New Roman"/>
          <w:spacing w:val="2"/>
          <w:sz w:val="24"/>
          <w:szCs w:val="24"/>
          <w:lang w:eastAsia="ru-RU"/>
        </w:rPr>
        <w:t xml:space="preserve"> направлением работников в служебную командировку, гостиничное обслуживание и\или наем жилого помещения, обеспечение проезда к месту служебной командировки, месту проведения указанных мероприятий и обратно, транспортное обслуживание,  в том числе  авиа и железнодорожные услуги,  обеспечение питания, рекламные услуги,  услуги связи,  медицинские услуги и прочие сопутствующие расходы);</w:t>
      </w:r>
    </w:p>
    <w:p w14:paraId="79BD04B5"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32) при приобретении товаров или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случаях распродаж, ликвидации имущества третьих лиц и в иных аналогичных обстоятельствах, когда такая возможность существует ограниченное время;</w:t>
      </w:r>
    </w:p>
    <w:p w14:paraId="636A826C" w14:textId="77777777" w:rsidR="00E224A7" w:rsidRPr="00E224A7" w:rsidRDefault="00E224A7" w:rsidP="00EB21BC">
      <w:pPr>
        <w:pStyle w:val="70"/>
        <w:shd w:val="clear" w:color="auto" w:fill="auto"/>
        <w:tabs>
          <w:tab w:val="left" w:pos="1127"/>
        </w:tabs>
        <w:ind w:right="40"/>
        <w:rPr>
          <w:i w:val="0"/>
          <w:iCs w:val="0"/>
          <w:spacing w:val="2"/>
          <w:sz w:val="24"/>
          <w:szCs w:val="24"/>
          <w:lang w:eastAsia="ru-RU"/>
        </w:rPr>
      </w:pPr>
      <w:r w:rsidRPr="00E224A7">
        <w:rPr>
          <w:i w:val="0"/>
          <w:iCs w:val="0"/>
          <w:spacing w:val="2"/>
          <w:sz w:val="24"/>
          <w:szCs w:val="24"/>
          <w:lang w:eastAsia="ru-RU"/>
        </w:rPr>
        <w:t>33)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081A64F2" w14:textId="77777777" w:rsidR="00E224A7" w:rsidRPr="00E224A7" w:rsidRDefault="00E224A7" w:rsidP="00EB21BC">
      <w:pPr>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 xml:space="preserve">34) приобретаются услуги научно – исследовательской и организационно – методической деятельности в области кинематографии, культурно-досуговой деятельности, музейной, библиотечной деятельности. </w:t>
      </w:r>
    </w:p>
    <w:p w14:paraId="779F471E"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35) заключается договор на оказание услуг по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(здания) учреждения его вспомогательных и хозяйственных блоков (в том числе структурных подразделений) на проведение научных изысканий, на оказание аналитических услуг по проектным решениям, на проведение экспертных работ в целях соблюдения сроков сдачи объекта в эксплуатацию;</w:t>
      </w:r>
    </w:p>
    <w:p w14:paraId="3478345F"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36) заключение договора на оказание услуг, подрядных работ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027DFEB3" w14:textId="77777777" w:rsidR="00E224A7" w:rsidRPr="00E224A7" w:rsidRDefault="00E224A7" w:rsidP="00EB21BC">
      <w:pPr>
        <w:pStyle w:val="70"/>
        <w:shd w:val="clear" w:color="auto" w:fill="auto"/>
        <w:tabs>
          <w:tab w:val="left" w:pos="1037"/>
        </w:tabs>
        <w:ind w:right="40"/>
        <w:rPr>
          <w:i w:val="0"/>
          <w:iCs w:val="0"/>
          <w:spacing w:val="2"/>
          <w:sz w:val="24"/>
          <w:szCs w:val="24"/>
          <w:lang w:eastAsia="ru-RU"/>
        </w:rPr>
      </w:pPr>
      <w:r w:rsidRPr="00E224A7">
        <w:rPr>
          <w:i w:val="0"/>
          <w:iCs w:val="0"/>
          <w:spacing w:val="2"/>
          <w:sz w:val="24"/>
          <w:szCs w:val="24"/>
          <w:lang w:eastAsia="ru-RU"/>
        </w:rPr>
        <w:t>37)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обьекте(ах), находящихся на балансе заказчика;</w:t>
      </w:r>
    </w:p>
    <w:p w14:paraId="36A0D8DE"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38) осуществление закупки на оказание услуг по сопровождению специальных программных продуктов по бухгалтерскому учету и автоматизированных информационных систем, используемых Заказчиком</w:t>
      </w:r>
    </w:p>
    <w:p w14:paraId="53AC8D33"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39)приобретаются услуги Российского Авторского Общества (РАО)</w:t>
      </w:r>
    </w:p>
    <w:p w14:paraId="1DB1B220"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40)приобретаются услуги Всемирной организации интеллектуальной собственности (ВОИС)</w:t>
      </w:r>
    </w:p>
    <w:p w14:paraId="450B2BE0" w14:textId="77777777" w:rsidR="00E224A7" w:rsidRPr="00E224A7"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41) приобретаются услуги оператора электронной торговой площадки;</w:t>
      </w:r>
    </w:p>
    <w:p w14:paraId="589EF755" w14:textId="77777777" w:rsidR="00E224A7" w:rsidRPr="00E224A7" w:rsidRDefault="00E224A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lastRenderedPageBreak/>
        <w:t>42)осуществление конкретной закупки товаров, работ, услуг разрешено приказом или распоряжением Заказчика;</w:t>
      </w:r>
    </w:p>
    <w:p w14:paraId="6583523E" w14:textId="77777777" w:rsidR="00E224A7" w:rsidRPr="00E224A7" w:rsidRDefault="00E224A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43) приобретения услуг финансовой аренды (лизинга);</w:t>
      </w:r>
    </w:p>
    <w:p w14:paraId="79F6F09B" w14:textId="77777777" w:rsidR="00E224A7" w:rsidRPr="00E224A7" w:rsidRDefault="00E224A7" w:rsidP="00EB21BC">
      <w:pPr>
        <w:pStyle w:val="ab"/>
        <w:shd w:val="clear" w:color="auto" w:fill="auto"/>
        <w:tabs>
          <w:tab w:val="left" w:pos="0"/>
        </w:tabs>
        <w:spacing w:after="0" w:line="240" w:lineRule="auto"/>
        <w:jc w:val="both"/>
        <w:rPr>
          <w:rFonts w:ascii="Times New Roman" w:eastAsia="Times New Roman" w:hAnsi="Times New Roman" w:cs="Times New Roman"/>
          <w:spacing w:val="2"/>
          <w:sz w:val="24"/>
          <w:szCs w:val="24"/>
          <w:lang w:eastAsia="ru-RU"/>
        </w:rPr>
      </w:pPr>
      <w:r w:rsidRPr="00E224A7">
        <w:rPr>
          <w:rFonts w:ascii="Times New Roman" w:eastAsia="Times New Roman" w:hAnsi="Times New Roman" w:cs="Times New Roman"/>
          <w:spacing w:val="2"/>
          <w:sz w:val="24"/>
          <w:szCs w:val="24"/>
          <w:lang w:eastAsia="ru-RU"/>
        </w:rPr>
        <w:t>44)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11797395" w14:textId="77777777" w:rsidR="00E224A7" w:rsidRPr="00E224A7" w:rsidRDefault="00E224A7" w:rsidP="00EB21BC">
      <w:pPr>
        <w:pStyle w:val="70"/>
        <w:shd w:val="clear" w:color="auto" w:fill="auto"/>
        <w:tabs>
          <w:tab w:val="left" w:pos="0"/>
          <w:tab w:val="left" w:pos="1206"/>
        </w:tabs>
        <w:ind w:right="40"/>
        <w:rPr>
          <w:i w:val="0"/>
          <w:iCs w:val="0"/>
          <w:spacing w:val="2"/>
          <w:sz w:val="24"/>
          <w:szCs w:val="24"/>
          <w:lang w:eastAsia="ru-RU"/>
        </w:rPr>
      </w:pPr>
      <w:r w:rsidRPr="00E224A7">
        <w:rPr>
          <w:i w:val="0"/>
          <w:iCs w:val="0"/>
          <w:spacing w:val="2"/>
          <w:sz w:val="24"/>
          <w:szCs w:val="24"/>
          <w:lang w:eastAsia="ru-RU"/>
        </w:rPr>
        <w:t>45)</w:t>
      </w:r>
      <w:r>
        <w:rPr>
          <w:i w:val="0"/>
          <w:iCs w:val="0"/>
          <w:spacing w:val="2"/>
          <w:sz w:val="24"/>
          <w:szCs w:val="24"/>
          <w:lang w:eastAsia="ru-RU"/>
        </w:rPr>
        <w:t xml:space="preserve"> </w:t>
      </w:r>
      <w:r w:rsidRPr="00E224A7">
        <w:rPr>
          <w:i w:val="0"/>
          <w:iCs w:val="0"/>
          <w:spacing w:val="2"/>
          <w:sz w:val="24"/>
          <w:szCs w:val="24"/>
          <w:lang w:eastAsia="ru-RU"/>
        </w:rPr>
        <w:t>заключается договор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w:t>
      </w:r>
      <w:r w:rsidRPr="00EB21BC">
        <w:rPr>
          <w:i w:val="0"/>
          <w:iCs w:val="0"/>
          <w:spacing w:val="2"/>
          <w:sz w:val="24"/>
          <w:szCs w:val="24"/>
          <w:lang w:eastAsia="ru-RU"/>
        </w:rPr>
        <w:t xml:space="preserve">, </w:t>
      </w:r>
      <w:r w:rsidRPr="00E224A7">
        <w:rPr>
          <w:i w:val="0"/>
          <w:iCs w:val="0"/>
          <w:spacing w:val="2"/>
          <w:sz w:val="24"/>
          <w:szCs w:val="24"/>
          <w:lang w:eastAsia="ru-RU"/>
        </w:rPr>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14:paraId="7B53C59C" w14:textId="77777777" w:rsidR="00E224A7" w:rsidRPr="00E224A7" w:rsidRDefault="00E224A7" w:rsidP="00EB21BC">
      <w:pPr>
        <w:pStyle w:val="70"/>
        <w:numPr>
          <w:ilvl w:val="0"/>
          <w:numId w:val="26"/>
        </w:numPr>
        <w:shd w:val="clear" w:color="auto" w:fill="auto"/>
        <w:tabs>
          <w:tab w:val="left" w:pos="0"/>
          <w:tab w:val="left" w:pos="1199"/>
        </w:tabs>
        <w:ind w:left="0" w:right="40" w:firstLine="0"/>
        <w:rPr>
          <w:i w:val="0"/>
          <w:iCs w:val="0"/>
          <w:spacing w:val="2"/>
          <w:sz w:val="24"/>
          <w:szCs w:val="24"/>
          <w:lang w:eastAsia="ru-RU"/>
        </w:rPr>
      </w:pPr>
      <w:r w:rsidRPr="00E224A7">
        <w:rPr>
          <w:i w:val="0"/>
          <w:iCs w:val="0"/>
          <w:spacing w:val="2"/>
          <w:sz w:val="24"/>
          <w:szCs w:val="24"/>
          <w:lang w:eastAsia="ru-RU"/>
        </w:rPr>
        <w:t>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14:paraId="57D0F180" w14:textId="77777777" w:rsidR="00E224A7" w:rsidRPr="00E224A7" w:rsidRDefault="00E224A7" w:rsidP="00EB21BC">
      <w:pPr>
        <w:pStyle w:val="70"/>
        <w:shd w:val="clear" w:color="auto" w:fill="auto"/>
        <w:tabs>
          <w:tab w:val="left" w:pos="0"/>
          <w:tab w:val="left" w:pos="1192"/>
        </w:tabs>
        <w:ind w:right="40"/>
        <w:rPr>
          <w:i w:val="0"/>
          <w:iCs w:val="0"/>
          <w:spacing w:val="2"/>
          <w:sz w:val="24"/>
          <w:szCs w:val="24"/>
          <w:lang w:eastAsia="ru-RU"/>
        </w:rPr>
      </w:pPr>
      <w:r w:rsidRPr="00E224A7">
        <w:rPr>
          <w:i w:val="0"/>
          <w:iCs w:val="0"/>
          <w:spacing w:val="2"/>
          <w:sz w:val="24"/>
          <w:szCs w:val="24"/>
          <w:lang w:eastAsia="ru-RU"/>
        </w:rPr>
        <w:t>47)осуществляется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r w:rsidRPr="00EB21BC">
        <w:rPr>
          <w:i w:val="0"/>
          <w:iCs w:val="0"/>
          <w:spacing w:val="2"/>
          <w:sz w:val="24"/>
          <w:szCs w:val="24"/>
          <w:lang w:eastAsia="ru-RU"/>
        </w:rPr>
        <w:t>;</w:t>
      </w:r>
    </w:p>
    <w:p w14:paraId="05CD90D9" w14:textId="77777777" w:rsidR="00E224A7" w:rsidRPr="00E224A7" w:rsidRDefault="00E224A7" w:rsidP="00EB21BC">
      <w:pPr>
        <w:pStyle w:val="70"/>
        <w:shd w:val="clear" w:color="auto" w:fill="auto"/>
        <w:tabs>
          <w:tab w:val="left" w:pos="0"/>
          <w:tab w:val="left" w:pos="1214"/>
        </w:tabs>
        <w:ind w:right="40"/>
        <w:rPr>
          <w:i w:val="0"/>
          <w:iCs w:val="0"/>
          <w:spacing w:val="2"/>
          <w:sz w:val="24"/>
          <w:szCs w:val="24"/>
          <w:lang w:eastAsia="ru-RU"/>
        </w:rPr>
      </w:pPr>
      <w:r w:rsidRPr="00E224A7">
        <w:rPr>
          <w:i w:val="0"/>
          <w:iCs w:val="0"/>
          <w:spacing w:val="2"/>
          <w:sz w:val="24"/>
          <w:szCs w:val="24"/>
          <w:lang w:eastAsia="ru-RU"/>
        </w:rPr>
        <w:t>48)закупаемые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14:paraId="3A3A840A" w14:textId="77777777" w:rsidR="00E224A7" w:rsidRPr="00E224A7" w:rsidRDefault="00E224A7" w:rsidP="00EB21BC">
      <w:pPr>
        <w:pStyle w:val="70"/>
        <w:shd w:val="clear" w:color="auto" w:fill="auto"/>
        <w:tabs>
          <w:tab w:val="left" w:pos="0"/>
          <w:tab w:val="left" w:pos="1221"/>
        </w:tabs>
        <w:ind w:right="40"/>
        <w:rPr>
          <w:i w:val="0"/>
          <w:iCs w:val="0"/>
          <w:spacing w:val="2"/>
          <w:sz w:val="24"/>
          <w:szCs w:val="24"/>
          <w:lang w:eastAsia="ru-RU"/>
        </w:rPr>
      </w:pPr>
      <w:r w:rsidRPr="00E224A7">
        <w:rPr>
          <w:i w:val="0"/>
          <w:iCs w:val="0"/>
          <w:spacing w:val="2"/>
          <w:sz w:val="24"/>
          <w:szCs w:val="24"/>
          <w:lang w:eastAsia="ru-RU"/>
        </w:rPr>
        <w:t xml:space="preserve">49)осуществляется закупка уникального (индивидуального) оборудования, которое </w:t>
      </w:r>
      <w:r w:rsidRPr="00E224A7">
        <w:rPr>
          <w:i w:val="0"/>
          <w:iCs w:val="0"/>
          <w:spacing w:val="2"/>
          <w:sz w:val="24"/>
          <w:szCs w:val="24"/>
          <w:lang w:eastAsia="ru-RU"/>
        </w:rPr>
        <w:lastRenderedPageBreak/>
        <w:t>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14:paraId="71E837BD" w14:textId="77777777" w:rsidR="00E224A7" w:rsidRPr="00E224A7" w:rsidRDefault="00E224A7" w:rsidP="00EB21BC">
      <w:pPr>
        <w:pStyle w:val="70"/>
        <w:shd w:val="clear" w:color="auto" w:fill="auto"/>
        <w:tabs>
          <w:tab w:val="left" w:pos="0"/>
          <w:tab w:val="left" w:pos="1186"/>
        </w:tabs>
        <w:ind w:right="40"/>
        <w:rPr>
          <w:i w:val="0"/>
          <w:iCs w:val="0"/>
          <w:spacing w:val="2"/>
          <w:sz w:val="24"/>
          <w:szCs w:val="24"/>
          <w:lang w:eastAsia="ru-RU"/>
        </w:rPr>
      </w:pPr>
      <w:r w:rsidRPr="00E224A7">
        <w:rPr>
          <w:i w:val="0"/>
          <w:iCs w:val="0"/>
          <w:spacing w:val="2"/>
          <w:sz w:val="24"/>
          <w:szCs w:val="24"/>
          <w:lang w:eastAsia="ru-RU"/>
        </w:rPr>
        <w:t xml:space="preserve">50)заключается договор на оплату организационных взносов (сборов) за участие </w:t>
      </w:r>
      <w:proofErr w:type="gramStart"/>
      <w:r w:rsidRPr="00E224A7">
        <w:rPr>
          <w:i w:val="0"/>
          <w:iCs w:val="0"/>
          <w:spacing w:val="2"/>
          <w:sz w:val="24"/>
          <w:szCs w:val="24"/>
          <w:lang w:eastAsia="ru-RU"/>
        </w:rPr>
        <w:t>в  мероприятиях</w:t>
      </w:r>
      <w:proofErr w:type="gramEnd"/>
      <w:r w:rsidRPr="00E224A7">
        <w:rPr>
          <w:i w:val="0"/>
          <w:iCs w:val="0"/>
          <w:spacing w:val="2"/>
          <w:sz w:val="24"/>
          <w:szCs w:val="24"/>
          <w:lang w:eastAsia="ru-RU"/>
        </w:rPr>
        <w:t>;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мероприятий в месте проведения данных мероприятий; оплату питания и проживания участников мероприятий в местах проведения соревнований</w:t>
      </w:r>
      <w:r w:rsidRPr="00EB21BC">
        <w:rPr>
          <w:i w:val="0"/>
          <w:iCs w:val="0"/>
          <w:spacing w:val="2"/>
          <w:sz w:val="24"/>
          <w:szCs w:val="24"/>
          <w:lang w:eastAsia="ru-RU"/>
        </w:rPr>
        <w:t>;</w:t>
      </w:r>
    </w:p>
    <w:p w14:paraId="74AF5221" w14:textId="77777777" w:rsidR="00E224A7" w:rsidRPr="00E224A7" w:rsidRDefault="00E224A7" w:rsidP="00EB21BC">
      <w:pPr>
        <w:pStyle w:val="70"/>
        <w:shd w:val="clear" w:color="auto" w:fill="auto"/>
        <w:tabs>
          <w:tab w:val="left" w:pos="0"/>
          <w:tab w:val="left" w:pos="1183"/>
        </w:tabs>
        <w:ind w:right="40"/>
        <w:rPr>
          <w:i w:val="0"/>
          <w:iCs w:val="0"/>
          <w:spacing w:val="2"/>
          <w:sz w:val="24"/>
          <w:szCs w:val="24"/>
          <w:lang w:eastAsia="ru-RU"/>
        </w:rPr>
      </w:pPr>
      <w:r w:rsidRPr="00E224A7">
        <w:rPr>
          <w:i w:val="0"/>
          <w:iCs w:val="0"/>
          <w:spacing w:val="2"/>
          <w:sz w:val="24"/>
          <w:szCs w:val="24"/>
          <w:lang w:eastAsia="ru-RU"/>
        </w:rPr>
        <w:t>51)осуществляется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14:paraId="04EEC197" w14:textId="77777777" w:rsidR="00E224A7" w:rsidRPr="00E224A7" w:rsidRDefault="00E224A7" w:rsidP="00EB21BC">
      <w:pPr>
        <w:pStyle w:val="70"/>
        <w:shd w:val="clear" w:color="auto" w:fill="auto"/>
        <w:tabs>
          <w:tab w:val="left" w:pos="0"/>
          <w:tab w:val="left" w:pos="1179"/>
        </w:tabs>
        <w:ind w:right="40"/>
        <w:rPr>
          <w:i w:val="0"/>
          <w:iCs w:val="0"/>
          <w:spacing w:val="2"/>
          <w:sz w:val="24"/>
          <w:szCs w:val="24"/>
          <w:lang w:eastAsia="ru-RU"/>
        </w:rPr>
      </w:pPr>
      <w:r w:rsidRPr="00E224A7">
        <w:rPr>
          <w:i w:val="0"/>
          <w:iCs w:val="0"/>
          <w:spacing w:val="2"/>
          <w:sz w:val="24"/>
          <w:szCs w:val="24"/>
          <w:lang w:eastAsia="ru-RU"/>
        </w:rPr>
        <w:t>52)осуществляется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14:paraId="56856C3C" w14:textId="77777777" w:rsidR="00E224A7" w:rsidRPr="00E224A7" w:rsidRDefault="00E224A7" w:rsidP="00EB21BC">
      <w:pPr>
        <w:pStyle w:val="70"/>
        <w:shd w:val="clear" w:color="auto" w:fill="auto"/>
        <w:tabs>
          <w:tab w:val="left" w:pos="0"/>
          <w:tab w:val="left" w:pos="1255"/>
        </w:tabs>
        <w:ind w:right="40"/>
        <w:rPr>
          <w:i w:val="0"/>
          <w:iCs w:val="0"/>
          <w:spacing w:val="2"/>
          <w:sz w:val="24"/>
          <w:szCs w:val="24"/>
          <w:lang w:eastAsia="ru-RU"/>
        </w:rPr>
      </w:pPr>
      <w:r w:rsidRPr="00E224A7">
        <w:rPr>
          <w:i w:val="0"/>
          <w:iCs w:val="0"/>
          <w:spacing w:val="2"/>
          <w:sz w:val="24"/>
          <w:szCs w:val="24"/>
          <w:lang w:eastAsia="ru-RU"/>
        </w:rPr>
        <w:t>53)осуществляется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14:paraId="57962458" w14:textId="77777777" w:rsidR="00E224A7" w:rsidRPr="00E224A7" w:rsidRDefault="00E224A7" w:rsidP="00EB21BC">
      <w:pPr>
        <w:pStyle w:val="70"/>
        <w:shd w:val="clear" w:color="auto" w:fill="auto"/>
        <w:tabs>
          <w:tab w:val="left" w:pos="0"/>
          <w:tab w:val="left" w:pos="1212"/>
        </w:tabs>
        <w:ind w:right="40"/>
        <w:rPr>
          <w:i w:val="0"/>
          <w:iCs w:val="0"/>
          <w:spacing w:val="2"/>
          <w:sz w:val="24"/>
          <w:szCs w:val="24"/>
          <w:lang w:eastAsia="ru-RU"/>
        </w:rPr>
      </w:pPr>
      <w:r w:rsidRPr="00E224A7">
        <w:rPr>
          <w:i w:val="0"/>
          <w:iCs w:val="0"/>
          <w:spacing w:val="2"/>
          <w:sz w:val="24"/>
          <w:szCs w:val="24"/>
          <w:lang w:eastAsia="ru-RU"/>
        </w:rPr>
        <w:t>54)осуществляется закупка услуг организации участия в выставках, форумах, семинарах, тренингах, конференциях, совещаниях, официальных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14:paraId="35FD290C" w14:textId="77777777" w:rsidR="00E224A7" w:rsidRPr="00E224A7" w:rsidRDefault="00E224A7" w:rsidP="00EB21BC">
      <w:pPr>
        <w:pStyle w:val="70"/>
        <w:shd w:val="clear" w:color="auto" w:fill="auto"/>
        <w:tabs>
          <w:tab w:val="left" w:pos="0"/>
          <w:tab w:val="left" w:pos="1198"/>
        </w:tabs>
        <w:ind w:right="40"/>
        <w:rPr>
          <w:i w:val="0"/>
          <w:iCs w:val="0"/>
          <w:spacing w:val="2"/>
          <w:sz w:val="24"/>
          <w:szCs w:val="24"/>
          <w:lang w:eastAsia="ru-RU"/>
        </w:rPr>
      </w:pPr>
      <w:r w:rsidRPr="00E224A7">
        <w:rPr>
          <w:i w:val="0"/>
          <w:iCs w:val="0"/>
          <w:spacing w:val="2"/>
          <w:sz w:val="24"/>
          <w:szCs w:val="24"/>
          <w:lang w:eastAsia="ru-RU"/>
        </w:rPr>
        <w:t>55)заключается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14:paraId="4C1C8C79" w14:textId="77777777" w:rsidR="00E224A7" w:rsidRPr="00E224A7" w:rsidRDefault="00E224A7" w:rsidP="00EB21BC">
      <w:pPr>
        <w:pStyle w:val="70"/>
        <w:shd w:val="clear" w:color="auto" w:fill="auto"/>
        <w:tabs>
          <w:tab w:val="left" w:pos="0"/>
          <w:tab w:val="left" w:pos="1185"/>
        </w:tabs>
        <w:ind w:right="20"/>
        <w:rPr>
          <w:i w:val="0"/>
          <w:iCs w:val="0"/>
          <w:spacing w:val="2"/>
          <w:sz w:val="24"/>
          <w:szCs w:val="24"/>
          <w:lang w:eastAsia="ru-RU"/>
        </w:rPr>
      </w:pPr>
      <w:r w:rsidRPr="00EB21BC">
        <w:rPr>
          <w:i w:val="0"/>
          <w:iCs w:val="0"/>
          <w:spacing w:val="2"/>
          <w:sz w:val="24"/>
          <w:szCs w:val="24"/>
          <w:lang w:eastAsia="ru-RU"/>
        </w:rPr>
        <w:t>56)приобретаются услуги связи (услуги телефонной связи (международной), услуги телеграфной связи, телематические услуги, услуги связи по передаче данных), услуги по доступу и использованию информационной компьютерной сети «Интернет», услуги мобильной связи, услуги почтовой связи (в том числе почтовые услуги, включая закупку марок и конвертов);</w:t>
      </w:r>
    </w:p>
    <w:p w14:paraId="7E45D2FF" w14:textId="77777777" w:rsidR="00E224A7" w:rsidRPr="00E224A7" w:rsidRDefault="00E224A7" w:rsidP="00EB21BC">
      <w:pPr>
        <w:pStyle w:val="70"/>
        <w:shd w:val="clear" w:color="auto" w:fill="auto"/>
        <w:tabs>
          <w:tab w:val="left" w:pos="0"/>
          <w:tab w:val="left" w:pos="1178"/>
        </w:tabs>
        <w:ind w:right="20"/>
        <w:rPr>
          <w:i w:val="0"/>
          <w:iCs w:val="0"/>
          <w:spacing w:val="2"/>
          <w:sz w:val="24"/>
          <w:szCs w:val="24"/>
          <w:lang w:eastAsia="ru-RU"/>
        </w:rPr>
      </w:pPr>
      <w:r w:rsidRPr="00EB21BC">
        <w:rPr>
          <w:i w:val="0"/>
          <w:iCs w:val="0"/>
          <w:spacing w:val="2"/>
          <w:sz w:val="24"/>
          <w:szCs w:val="24"/>
          <w:lang w:eastAsia="ru-RU"/>
        </w:rPr>
        <w:t>57)техника и оборудование заказчика, напрямую задействованная в технологическом процессе, вышла из работоспособного состояния при наличии документов, подтверждающих данный факт;</w:t>
      </w:r>
    </w:p>
    <w:p w14:paraId="57BC870F" w14:textId="77777777" w:rsidR="00E224A7" w:rsidRPr="00E224A7" w:rsidRDefault="00E224A7" w:rsidP="00EB21BC">
      <w:pPr>
        <w:pStyle w:val="70"/>
        <w:shd w:val="clear" w:color="auto" w:fill="auto"/>
        <w:tabs>
          <w:tab w:val="left" w:pos="0"/>
          <w:tab w:val="left" w:pos="1178"/>
        </w:tabs>
        <w:ind w:right="20"/>
        <w:rPr>
          <w:i w:val="0"/>
          <w:iCs w:val="0"/>
          <w:spacing w:val="2"/>
          <w:sz w:val="24"/>
          <w:szCs w:val="24"/>
          <w:lang w:eastAsia="ru-RU"/>
        </w:rPr>
      </w:pPr>
      <w:r w:rsidRPr="00EB21BC">
        <w:rPr>
          <w:i w:val="0"/>
          <w:iCs w:val="0"/>
          <w:spacing w:val="2"/>
          <w:sz w:val="24"/>
          <w:szCs w:val="24"/>
          <w:lang w:eastAsia="ru-RU"/>
        </w:rPr>
        <w:t xml:space="preserve">58)поставщик или его единственный дилер осуществляет гарантийное обслуживание </w:t>
      </w:r>
      <w:r w:rsidRPr="00EB21BC">
        <w:rPr>
          <w:i w:val="0"/>
          <w:iCs w:val="0"/>
          <w:spacing w:val="2"/>
          <w:sz w:val="24"/>
          <w:szCs w:val="24"/>
          <w:lang w:eastAsia="ru-RU"/>
        </w:rPr>
        <w:lastRenderedPageBreak/>
        <w:t>товара, поставленных ранее и наличие иного поставщика (подрядчика) невозможно (по условиям гарантии);</w:t>
      </w:r>
    </w:p>
    <w:p w14:paraId="76961F31" w14:textId="77777777" w:rsidR="00E224A7" w:rsidRPr="00E224A7" w:rsidRDefault="00E224A7" w:rsidP="00EB21BC">
      <w:pPr>
        <w:pStyle w:val="70"/>
        <w:shd w:val="clear" w:color="auto" w:fill="auto"/>
        <w:tabs>
          <w:tab w:val="left" w:pos="0"/>
        </w:tabs>
        <w:rPr>
          <w:i w:val="0"/>
          <w:iCs w:val="0"/>
          <w:spacing w:val="2"/>
          <w:sz w:val="24"/>
          <w:szCs w:val="24"/>
          <w:lang w:eastAsia="ru-RU"/>
        </w:rPr>
      </w:pPr>
      <w:r w:rsidRPr="00EB21BC">
        <w:rPr>
          <w:i w:val="0"/>
          <w:iCs w:val="0"/>
          <w:spacing w:val="2"/>
          <w:sz w:val="24"/>
          <w:szCs w:val="24"/>
          <w:lang w:eastAsia="ru-RU"/>
        </w:rPr>
        <w:t>59)заключается договор с оператором электронной площадки;</w:t>
      </w:r>
    </w:p>
    <w:p w14:paraId="78378559" w14:textId="77777777" w:rsidR="00E224A7" w:rsidRPr="00E224A7" w:rsidRDefault="00E224A7" w:rsidP="00EB21BC">
      <w:pPr>
        <w:pStyle w:val="70"/>
        <w:shd w:val="clear" w:color="auto" w:fill="auto"/>
        <w:tabs>
          <w:tab w:val="left" w:pos="0"/>
        </w:tabs>
        <w:rPr>
          <w:i w:val="0"/>
          <w:iCs w:val="0"/>
          <w:spacing w:val="2"/>
          <w:sz w:val="24"/>
          <w:szCs w:val="24"/>
          <w:lang w:eastAsia="ru-RU"/>
        </w:rPr>
      </w:pPr>
      <w:r w:rsidRPr="00EB21BC">
        <w:rPr>
          <w:i w:val="0"/>
          <w:iCs w:val="0"/>
          <w:spacing w:val="2"/>
          <w:sz w:val="24"/>
          <w:szCs w:val="24"/>
          <w:lang w:eastAsia="ru-RU"/>
        </w:rPr>
        <w:t>60)заключается договор на оказание услуг по проведению экспертизы;</w:t>
      </w:r>
    </w:p>
    <w:p w14:paraId="05038C90" w14:textId="77777777" w:rsidR="00E224A7" w:rsidRPr="00E224A7" w:rsidRDefault="00E224A7" w:rsidP="00EB21BC">
      <w:pPr>
        <w:pStyle w:val="70"/>
        <w:shd w:val="clear" w:color="auto" w:fill="auto"/>
        <w:tabs>
          <w:tab w:val="left" w:pos="0"/>
        </w:tabs>
        <w:ind w:right="40"/>
        <w:rPr>
          <w:i w:val="0"/>
          <w:iCs w:val="0"/>
          <w:spacing w:val="2"/>
          <w:sz w:val="24"/>
          <w:szCs w:val="24"/>
          <w:lang w:eastAsia="ru-RU"/>
        </w:rPr>
      </w:pPr>
      <w:r w:rsidRPr="00EB21BC">
        <w:rPr>
          <w:i w:val="0"/>
          <w:iCs w:val="0"/>
          <w:spacing w:val="2"/>
          <w:sz w:val="24"/>
          <w:szCs w:val="24"/>
          <w:lang w:eastAsia="ru-RU"/>
        </w:rPr>
        <w:t>61)заключается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14:paraId="74343312" w14:textId="77777777" w:rsidR="00E224A7" w:rsidRPr="00EB21BC" w:rsidRDefault="00E224A7" w:rsidP="00EB21BC">
      <w:pPr>
        <w:pStyle w:val="70"/>
        <w:shd w:val="clear" w:color="auto" w:fill="auto"/>
        <w:tabs>
          <w:tab w:val="left" w:pos="0"/>
          <w:tab w:val="left" w:pos="1152"/>
        </w:tabs>
        <w:spacing w:line="240" w:lineRule="auto"/>
        <w:rPr>
          <w:i w:val="0"/>
          <w:iCs w:val="0"/>
          <w:spacing w:val="2"/>
          <w:sz w:val="24"/>
          <w:szCs w:val="24"/>
          <w:lang w:eastAsia="ru-RU"/>
        </w:rPr>
      </w:pPr>
      <w:r w:rsidRPr="00EB21BC">
        <w:rPr>
          <w:i w:val="0"/>
          <w:iCs w:val="0"/>
          <w:spacing w:val="2"/>
          <w:sz w:val="24"/>
          <w:szCs w:val="24"/>
          <w:lang w:eastAsia="ru-RU"/>
        </w:rPr>
        <w:t>62)заключается договор на проведение кадастровых работ;</w:t>
      </w:r>
    </w:p>
    <w:p w14:paraId="119833AD" w14:textId="77777777" w:rsidR="00E224A7" w:rsidRPr="00EB21BC" w:rsidRDefault="002A29E7" w:rsidP="002A29E7">
      <w:pPr>
        <w:pStyle w:val="70"/>
        <w:shd w:val="clear" w:color="auto" w:fill="auto"/>
        <w:tabs>
          <w:tab w:val="left" w:pos="0"/>
          <w:tab w:val="left" w:pos="1152"/>
        </w:tabs>
        <w:spacing w:line="240" w:lineRule="auto"/>
        <w:rPr>
          <w:i w:val="0"/>
          <w:iCs w:val="0"/>
          <w:spacing w:val="2"/>
          <w:sz w:val="24"/>
          <w:szCs w:val="24"/>
          <w:lang w:eastAsia="ru-RU"/>
        </w:rPr>
      </w:pPr>
      <w:r>
        <w:rPr>
          <w:i w:val="0"/>
          <w:iCs w:val="0"/>
          <w:spacing w:val="2"/>
          <w:sz w:val="24"/>
          <w:szCs w:val="24"/>
          <w:lang w:eastAsia="ru-RU"/>
        </w:rPr>
        <w:t>63)</w:t>
      </w:r>
      <w:r w:rsidR="00E224A7" w:rsidRPr="00EB21BC">
        <w:rPr>
          <w:i w:val="0"/>
          <w:iCs w:val="0"/>
          <w:spacing w:val="2"/>
          <w:sz w:val="24"/>
          <w:szCs w:val="24"/>
          <w:lang w:eastAsia="ru-RU"/>
        </w:rPr>
        <w:t>заключается договор об организации расчётно-кассового обслуживания Заказчика.</w:t>
      </w:r>
    </w:p>
    <w:p w14:paraId="17032A53" w14:textId="77777777" w:rsidR="00E224A7" w:rsidRPr="00E224A7" w:rsidRDefault="00E224A7" w:rsidP="00EB21BC">
      <w:pPr>
        <w:pStyle w:val="70"/>
        <w:shd w:val="clear" w:color="auto" w:fill="auto"/>
        <w:tabs>
          <w:tab w:val="left" w:pos="0"/>
          <w:tab w:val="left" w:pos="1806"/>
        </w:tabs>
        <w:ind w:right="40"/>
        <w:rPr>
          <w:i w:val="0"/>
          <w:iCs w:val="0"/>
          <w:spacing w:val="2"/>
          <w:sz w:val="24"/>
          <w:szCs w:val="24"/>
          <w:lang w:eastAsia="ru-RU"/>
        </w:rPr>
      </w:pPr>
      <w:r w:rsidRPr="00EB21BC">
        <w:rPr>
          <w:i w:val="0"/>
          <w:iCs w:val="0"/>
          <w:spacing w:val="2"/>
          <w:sz w:val="24"/>
          <w:szCs w:val="24"/>
          <w:lang w:eastAsia="ru-RU"/>
        </w:rPr>
        <w:t>6</w:t>
      </w:r>
      <w:r w:rsidR="002A29E7">
        <w:rPr>
          <w:i w:val="0"/>
          <w:iCs w:val="0"/>
          <w:spacing w:val="2"/>
          <w:sz w:val="24"/>
          <w:szCs w:val="24"/>
          <w:lang w:eastAsia="ru-RU"/>
        </w:rPr>
        <w:t>4</w:t>
      </w:r>
      <w:r w:rsidRPr="00EB21BC">
        <w:rPr>
          <w:i w:val="0"/>
          <w:iCs w:val="0"/>
          <w:spacing w:val="2"/>
          <w:sz w:val="24"/>
          <w:szCs w:val="24"/>
          <w:lang w:eastAsia="ru-RU"/>
        </w:rPr>
        <w:t>)договоры обязательного страхования автогражданской ответственности (ОСАГО) и комплексного автомобильного страхования (КАСКО);</w:t>
      </w:r>
    </w:p>
    <w:p w14:paraId="6F7B67A6" w14:textId="77777777" w:rsidR="00E224A7" w:rsidRPr="00E224A7" w:rsidRDefault="00E224A7" w:rsidP="00EB21BC">
      <w:pPr>
        <w:pStyle w:val="70"/>
        <w:shd w:val="clear" w:color="auto" w:fill="auto"/>
        <w:tabs>
          <w:tab w:val="left" w:pos="0"/>
          <w:tab w:val="left" w:pos="1165"/>
        </w:tabs>
        <w:rPr>
          <w:i w:val="0"/>
          <w:iCs w:val="0"/>
          <w:spacing w:val="2"/>
          <w:sz w:val="24"/>
          <w:szCs w:val="24"/>
          <w:lang w:eastAsia="ru-RU"/>
        </w:rPr>
      </w:pPr>
      <w:r w:rsidRPr="00EB21BC">
        <w:rPr>
          <w:i w:val="0"/>
          <w:iCs w:val="0"/>
          <w:spacing w:val="2"/>
          <w:sz w:val="24"/>
          <w:szCs w:val="24"/>
          <w:lang w:eastAsia="ru-RU"/>
        </w:rPr>
        <w:t>6</w:t>
      </w:r>
      <w:r w:rsidR="002A29E7">
        <w:rPr>
          <w:i w:val="0"/>
          <w:iCs w:val="0"/>
          <w:spacing w:val="2"/>
          <w:sz w:val="24"/>
          <w:szCs w:val="24"/>
          <w:lang w:eastAsia="ru-RU"/>
        </w:rPr>
        <w:t>5</w:t>
      </w:r>
      <w:r w:rsidRPr="00EB21BC">
        <w:rPr>
          <w:i w:val="0"/>
          <w:iCs w:val="0"/>
          <w:spacing w:val="2"/>
          <w:sz w:val="24"/>
          <w:szCs w:val="24"/>
          <w:lang w:eastAsia="ru-RU"/>
        </w:rPr>
        <w:t>)заключается договор на оказание услуг клининга;</w:t>
      </w:r>
    </w:p>
    <w:p w14:paraId="6C443FAA" w14:textId="77777777" w:rsidR="00E224A7" w:rsidRPr="00E224A7" w:rsidRDefault="002A29E7" w:rsidP="002A29E7">
      <w:pPr>
        <w:pStyle w:val="70"/>
        <w:shd w:val="clear" w:color="auto" w:fill="auto"/>
        <w:tabs>
          <w:tab w:val="left" w:pos="0"/>
          <w:tab w:val="left" w:pos="1158"/>
        </w:tabs>
        <w:ind w:right="40"/>
        <w:rPr>
          <w:i w:val="0"/>
          <w:iCs w:val="0"/>
          <w:spacing w:val="2"/>
          <w:sz w:val="24"/>
          <w:szCs w:val="24"/>
          <w:lang w:eastAsia="ru-RU"/>
        </w:rPr>
      </w:pPr>
      <w:r>
        <w:rPr>
          <w:i w:val="0"/>
          <w:iCs w:val="0"/>
          <w:spacing w:val="2"/>
          <w:sz w:val="24"/>
          <w:szCs w:val="24"/>
          <w:lang w:eastAsia="ru-RU"/>
        </w:rPr>
        <w:t>66)</w:t>
      </w:r>
      <w:r w:rsidR="00E224A7" w:rsidRPr="00EB21BC">
        <w:rPr>
          <w:i w:val="0"/>
          <w:iCs w:val="0"/>
          <w:spacing w:val="2"/>
          <w:sz w:val="24"/>
          <w:szCs w:val="24"/>
          <w:lang w:eastAsia="ru-RU"/>
        </w:rPr>
        <w:t>заключается договор на оказание юридических услуг (в том числе услуг нотариусов, адвокатов, представителей в суде);</w:t>
      </w:r>
    </w:p>
    <w:p w14:paraId="114B6069" w14:textId="77777777" w:rsidR="00E224A7" w:rsidRPr="00E224A7" w:rsidRDefault="002A29E7" w:rsidP="002A29E7">
      <w:pPr>
        <w:pStyle w:val="70"/>
        <w:shd w:val="clear" w:color="auto" w:fill="auto"/>
        <w:tabs>
          <w:tab w:val="left" w:pos="0"/>
          <w:tab w:val="left" w:pos="1172"/>
        </w:tabs>
        <w:ind w:right="40"/>
        <w:rPr>
          <w:i w:val="0"/>
          <w:iCs w:val="0"/>
          <w:spacing w:val="2"/>
          <w:sz w:val="24"/>
          <w:szCs w:val="24"/>
          <w:lang w:eastAsia="ru-RU"/>
        </w:rPr>
      </w:pPr>
      <w:r>
        <w:rPr>
          <w:i w:val="0"/>
          <w:iCs w:val="0"/>
          <w:spacing w:val="2"/>
          <w:sz w:val="24"/>
          <w:szCs w:val="24"/>
          <w:lang w:eastAsia="ru-RU"/>
        </w:rPr>
        <w:t>67)</w:t>
      </w:r>
      <w:r w:rsidR="00E224A7" w:rsidRPr="00EB21BC">
        <w:rPr>
          <w:i w:val="0"/>
          <w:iCs w:val="0"/>
          <w:spacing w:val="2"/>
          <w:sz w:val="24"/>
          <w:szCs w:val="24"/>
          <w:lang w:eastAsia="ru-RU"/>
        </w:rPr>
        <w:t>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p>
    <w:p w14:paraId="13BE552B" w14:textId="77777777" w:rsidR="00E224A7" w:rsidRPr="00E224A7" w:rsidRDefault="00EB21BC" w:rsidP="00EB21BC">
      <w:pPr>
        <w:pStyle w:val="70"/>
        <w:shd w:val="clear" w:color="auto" w:fill="auto"/>
        <w:tabs>
          <w:tab w:val="left" w:pos="0"/>
          <w:tab w:val="left" w:pos="1201"/>
        </w:tabs>
        <w:ind w:right="40"/>
        <w:rPr>
          <w:i w:val="0"/>
          <w:iCs w:val="0"/>
          <w:spacing w:val="2"/>
          <w:sz w:val="24"/>
          <w:szCs w:val="24"/>
          <w:lang w:eastAsia="ru-RU"/>
        </w:rPr>
      </w:pPr>
      <w:r>
        <w:rPr>
          <w:i w:val="0"/>
          <w:iCs w:val="0"/>
          <w:spacing w:val="2"/>
          <w:sz w:val="24"/>
          <w:szCs w:val="24"/>
          <w:lang w:eastAsia="ru-RU"/>
        </w:rPr>
        <w:t>6</w:t>
      </w:r>
      <w:r w:rsidR="002A29E7">
        <w:rPr>
          <w:i w:val="0"/>
          <w:iCs w:val="0"/>
          <w:spacing w:val="2"/>
          <w:sz w:val="24"/>
          <w:szCs w:val="24"/>
          <w:lang w:eastAsia="ru-RU"/>
        </w:rPr>
        <w:t>8</w:t>
      </w:r>
      <w:r>
        <w:rPr>
          <w:i w:val="0"/>
          <w:iCs w:val="0"/>
          <w:spacing w:val="2"/>
          <w:sz w:val="24"/>
          <w:szCs w:val="24"/>
          <w:lang w:eastAsia="ru-RU"/>
        </w:rPr>
        <w:t>)</w:t>
      </w:r>
      <w:r w:rsidR="00E224A7" w:rsidRPr="00EB21BC">
        <w:rPr>
          <w:i w:val="0"/>
          <w:iCs w:val="0"/>
          <w:spacing w:val="2"/>
          <w:sz w:val="24"/>
          <w:szCs w:val="24"/>
          <w:lang w:eastAsia="ru-RU"/>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14:paraId="07D60EDE" w14:textId="77777777" w:rsidR="00E224A7" w:rsidRPr="00E224A7" w:rsidRDefault="00EB21BC" w:rsidP="00EB21BC">
      <w:pPr>
        <w:pStyle w:val="70"/>
        <w:shd w:val="clear" w:color="auto" w:fill="auto"/>
        <w:tabs>
          <w:tab w:val="left" w:pos="0"/>
          <w:tab w:val="left" w:pos="1179"/>
        </w:tabs>
        <w:ind w:right="40"/>
        <w:rPr>
          <w:i w:val="0"/>
          <w:iCs w:val="0"/>
          <w:spacing w:val="2"/>
          <w:sz w:val="24"/>
          <w:szCs w:val="24"/>
          <w:lang w:eastAsia="ru-RU"/>
        </w:rPr>
      </w:pPr>
      <w:r>
        <w:rPr>
          <w:i w:val="0"/>
          <w:iCs w:val="0"/>
          <w:spacing w:val="2"/>
          <w:sz w:val="24"/>
          <w:szCs w:val="24"/>
          <w:lang w:eastAsia="ru-RU"/>
        </w:rPr>
        <w:t>6</w:t>
      </w:r>
      <w:r w:rsidR="002A29E7">
        <w:rPr>
          <w:i w:val="0"/>
          <w:iCs w:val="0"/>
          <w:spacing w:val="2"/>
          <w:sz w:val="24"/>
          <w:szCs w:val="24"/>
          <w:lang w:eastAsia="ru-RU"/>
        </w:rPr>
        <w:t>9</w:t>
      </w:r>
      <w:r>
        <w:rPr>
          <w:i w:val="0"/>
          <w:iCs w:val="0"/>
          <w:spacing w:val="2"/>
          <w:sz w:val="24"/>
          <w:szCs w:val="24"/>
          <w:lang w:eastAsia="ru-RU"/>
        </w:rPr>
        <w:t>)</w:t>
      </w:r>
      <w:r w:rsidR="00E224A7" w:rsidRPr="00EB21BC">
        <w:rPr>
          <w:i w:val="0"/>
          <w:iCs w:val="0"/>
          <w:spacing w:val="2"/>
          <w:sz w:val="24"/>
          <w:szCs w:val="24"/>
          <w:lang w:eastAsia="ru-RU"/>
        </w:rPr>
        <w:t>осуществляется закупка услуг в средствах массовой информации, в том числе услуги рекламы в средствах массовой информации;</w:t>
      </w:r>
    </w:p>
    <w:p w14:paraId="3A050FA0" w14:textId="77777777" w:rsidR="00E224A7" w:rsidRPr="00E224A7" w:rsidRDefault="002A29E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70</w:t>
      </w:r>
      <w:r w:rsidR="00E224A7" w:rsidRPr="00E224A7">
        <w:rPr>
          <w:rFonts w:ascii="Times New Roman" w:eastAsia="Times New Roman" w:hAnsi="Times New Roman" w:cs="Times New Roman"/>
          <w:spacing w:val="2"/>
          <w:sz w:val="24"/>
          <w:szCs w:val="24"/>
          <w:lang w:eastAsia="ru-RU"/>
        </w:rPr>
        <w:t>) приобретения автотранспортных средств, в соответствии с Уставной деятельностью учреждения.</w:t>
      </w:r>
    </w:p>
    <w:p w14:paraId="6F3530B5" w14:textId="77777777" w:rsidR="00E224A7" w:rsidRPr="00E224A7" w:rsidRDefault="00E224A7" w:rsidP="00EB21BC">
      <w:pPr>
        <w:autoSpaceDE w:val="0"/>
        <w:autoSpaceDN w:val="0"/>
        <w:adjustRightInd w:val="0"/>
        <w:spacing w:after="0" w:line="240" w:lineRule="auto"/>
        <w:jc w:val="both"/>
        <w:rPr>
          <w:rFonts w:ascii="Times New Roman" w:hAnsi="Times New Roman"/>
          <w:spacing w:val="2"/>
          <w:sz w:val="24"/>
          <w:szCs w:val="24"/>
        </w:rPr>
      </w:pPr>
      <w:r w:rsidRPr="00E224A7">
        <w:rPr>
          <w:rFonts w:ascii="Times New Roman" w:hAnsi="Times New Roman"/>
          <w:spacing w:val="2"/>
          <w:sz w:val="24"/>
          <w:szCs w:val="24"/>
        </w:rPr>
        <w:t>7</w:t>
      </w:r>
      <w:r w:rsidR="002A29E7">
        <w:rPr>
          <w:rFonts w:ascii="Times New Roman" w:hAnsi="Times New Roman"/>
          <w:spacing w:val="2"/>
          <w:sz w:val="24"/>
          <w:szCs w:val="24"/>
        </w:rPr>
        <w:t>1</w:t>
      </w:r>
      <w:r w:rsidRPr="00E224A7">
        <w:rPr>
          <w:rFonts w:ascii="Times New Roman" w:hAnsi="Times New Roman"/>
          <w:spacing w:val="2"/>
          <w:sz w:val="24"/>
          <w:szCs w:val="24"/>
        </w:rPr>
        <w:t xml:space="preserve">) признания проведенной конкурентной закупки несостоявшейся, поскольку не подано (не допущено к участию) ни одной заявки либо подана (допущена к участию) единственная заявка. Договор при этом заключается с единственным поставщиком на условиях, предусмотренных документацией о конкурентной закупке, и по цене договора, которые предусмотрены единственной соответствующей требованиям документации заявкой на участие. </w:t>
      </w:r>
    </w:p>
    <w:p w14:paraId="669A89CF" w14:textId="77777777" w:rsidR="005C1564" w:rsidRPr="008D6668" w:rsidRDefault="005C1564" w:rsidP="00EB21BC">
      <w:pPr>
        <w:pStyle w:val="formattext"/>
        <w:shd w:val="clear" w:color="auto" w:fill="FFFFFF"/>
        <w:spacing w:before="0" w:beforeAutospacing="0" w:after="0" w:afterAutospacing="0" w:line="315" w:lineRule="atLeast"/>
        <w:jc w:val="both"/>
        <w:textAlignment w:val="baseline"/>
        <w:rPr>
          <w:spacing w:val="2"/>
        </w:rPr>
      </w:pPr>
    </w:p>
    <w:p w14:paraId="51A5C65B" w14:textId="77777777" w:rsidR="00BB350B" w:rsidRPr="008D6668" w:rsidRDefault="00BB350B" w:rsidP="00EB21BC">
      <w:pPr>
        <w:pStyle w:val="formattext"/>
        <w:shd w:val="clear" w:color="auto" w:fill="FFFFFF"/>
        <w:spacing w:before="0" w:beforeAutospacing="0" w:after="0" w:afterAutospacing="0" w:line="315" w:lineRule="atLeast"/>
        <w:jc w:val="both"/>
        <w:textAlignment w:val="baseline"/>
        <w:rPr>
          <w:spacing w:val="2"/>
        </w:rPr>
      </w:pPr>
      <w:r w:rsidRPr="008D6668">
        <w:rPr>
          <w:spacing w:val="2"/>
        </w:rPr>
        <w:t>112. Для проведения закупки у единственного поставщика (подрядчика</w:t>
      </w:r>
      <w:r w:rsidR="00E224A7">
        <w:rPr>
          <w:spacing w:val="2"/>
        </w:rPr>
        <w:t xml:space="preserve">, исполнителя), </w:t>
      </w:r>
      <w:r w:rsidR="00E224A7" w:rsidRPr="00E224A7">
        <w:rPr>
          <w:spacing w:val="2"/>
        </w:rPr>
        <w:t>Заказчиком готовится документация о прямой закупке у единственного поставщика (подрядчика, исполнителя) и оформляется протокол о закупке у единственного поставщика. Документация о закупке у единственного поставщика и протокол публикуются в ЕИС.</w:t>
      </w:r>
    </w:p>
    <w:p w14:paraId="5FB76A12" w14:textId="77777777" w:rsidR="00EB21BC" w:rsidRDefault="00BB350B" w:rsidP="00EB21BC">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113. </w:t>
      </w:r>
      <w:r w:rsidRPr="00EB21BC">
        <w:rPr>
          <w:spacing w:val="2"/>
        </w:rPr>
        <w:t xml:space="preserve">При проведении закупки у единственного поставщика (подрядчика, исполнителя), </w:t>
      </w:r>
      <w:r w:rsidR="00EB21BC" w:rsidRPr="00EB21BC">
        <w:rPr>
          <w:spacing w:val="2"/>
        </w:rPr>
        <w:t xml:space="preserve">цена договора устанавливается по </w:t>
      </w:r>
      <w:r w:rsidR="0096728F">
        <w:rPr>
          <w:spacing w:val="2"/>
        </w:rPr>
        <w:t>решению руководителя Заказчика.</w:t>
      </w:r>
    </w:p>
    <w:p w14:paraId="1A6D2CA7" w14:textId="77777777" w:rsidR="0096728F" w:rsidRPr="00EB21BC" w:rsidRDefault="0096728F" w:rsidP="00EB21BC">
      <w:pPr>
        <w:pStyle w:val="formattext"/>
        <w:shd w:val="clear" w:color="auto" w:fill="FFFFFF"/>
        <w:spacing w:before="0" w:beforeAutospacing="0" w:after="0" w:afterAutospacing="0" w:line="315" w:lineRule="atLeast"/>
        <w:jc w:val="both"/>
        <w:textAlignment w:val="baseline"/>
        <w:rPr>
          <w:spacing w:val="2"/>
        </w:rPr>
      </w:pPr>
    </w:p>
    <w:p w14:paraId="6956BCA9" w14:textId="77777777" w:rsidR="00EB21BC" w:rsidRDefault="00EB21BC" w:rsidP="00EB21BC">
      <w:pPr>
        <w:pStyle w:val="formattext"/>
        <w:shd w:val="clear" w:color="auto" w:fill="FFFFFF"/>
        <w:spacing w:before="0" w:beforeAutospacing="0" w:after="0" w:afterAutospacing="0" w:line="315" w:lineRule="atLeast"/>
        <w:jc w:val="both"/>
        <w:textAlignment w:val="baseline"/>
        <w:rPr>
          <w:spacing w:val="2"/>
        </w:rPr>
      </w:pPr>
      <w:r w:rsidRPr="00EB21BC">
        <w:rPr>
          <w:spacing w:val="2"/>
        </w:rPr>
        <w:t>Договоры по итогам закупки у единственного поставщика (подрядчика, исполнителя),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 Российской Федерации.</w:t>
      </w:r>
    </w:p>
    <w:p w14:paraId="3F908FDD" w14:textId="77777777" w:rsidR="00EB21BC" w:rsidRPr="00EB21BC" w:rsidRDefault="00EB21BC" w:rsidP="00EB21BC">
      <w:pPr>
        <w:pStyle w:val="formattext"/>
        <w:shd w:val="clear" w:color="auto" w:fill="FFFFFF"/>
        <w:spacing w:before="0" w:beforeAutospacing="0" w:after="0" w:afterAutospacing="0" w:line="315" w:lineRule="atLeast"/>
        <w:jc w:val="both"/>
        <w:textAlignment w:val="baseline"/>
        <w:rPr>
          <w:spacing w:val="2"/>
        </w:rPr>
      </w:pPr>
    </w:p>
    <w:p w14:paraId="27EBDD6A" w14:textId="77777777" w:rsidR="00EB21BC" w:rsidRDefault="00EB21BC" w:rsidP="00EB21BC">
      <w:pPr>
        <w:pStyle w:val="formattext"/>
        <w:shd w:val="clear" w:color="auto" w:fill="FFFFFF"/>
        <w:spacing w:before="0" w:beforeAutospacing="0" w:after="0" w:afterAutospacing="0" w:line="315" w:lineRule="atLeast"/>
        <w:jc w:val="both"/>
        <w:textAlignment w:val="baseline"/>
        <w:rPr>
          <w:spacing w:val="2"/>
        </w:rPr>
      </w:pPr>
      <w:r w:rsidRPr="00EB21BC">
        <w:rPr>
          <w:spacing w:val="2"/>
        </w:rPr>
        <w:t xml:space="preserve">При проведении закупки у единственного поставщика (исполнителя, подрядчика) в случаях, установленных настоящим Положением, Заказчик размещает на сайте информацию о закупке, в том числе документацию о закупке, проект договора, являющийся  её неотъемлемой частью, протокол </w:t>
      </w:r>
      <w:r w:rsidR="002A29E7">
        <w:rPr>
          <w:spacing w:val="2"/>
        </w:rPr>
        <w:t>о</w:t>
      </w:r>
      <w:r w:rsidRPr="00EB21BC">
        <w:rPr>
          <w:spacing w:val="2"/>
        </w:rPr>
        <w:t xml:space="preserve"> закуп</w:t>
      </w:r>
      <w:r w:rsidR="002A29E7">
        <w:rPr>
          <w:spacing w:val="2"/>
        </w:rPr>
        <w:t>ке</w:t>
      </w:r>
      <w:r w:rsidRPr="00EB21BC">
        <w:rPr>
          <w:spacing w:val="2"/>
        </w:rPr>
        <w:t xml:space="preserve"> у единственного поставщика и иные документы (при  необходимости), </w:t>
      </w:r>
      <w:r>
        <w:rPr>
          <w:spacing w:val="2"/>
        </w:rPr>
        <w:t xml:space="preserve"> не ранее 1 (</w:t>
      </w:r>
      <w:r w:rsidRPr="00EB21BC">
        <w:rPr>
          <w:spacing w:val="2"/>
        </w:rPr>
        <w:t xml:space="preserve">одного) рабочего дня с момента размещения соответствующей закупки  в плане закупок Заказчика. </w:t>
      </w:r>
    </w:p>
    <w:p w14:paraId="1E99F3F7" w14:textId="77777777" w:rsidR="00EB21BC" w:rsidRDefault="00EB21BC" w:rsidP="00EB21BC">
      <w:pPr>
        <w:pStyle w:val="formattext"/>
        <w:shd w:val="clear" w:color="auto" w:fill="FFFFFF"/>
        <w:spacing w:before="0" w:beforeAutospacing="0" w:after="0" w:afterAutospacing="0" w:line="315" w:lineRule="atLeast"/>
        <w:jc w:val="both"/>
        <w:textAlignment w:val="baseline"/>
        <w:rPr>
          <w:spacing w:val="2"/>
        </w:rPr>
      </w:pPr>
    </w:p>
    <w:p w14:paraId="13311703" w14:textId="77777777" w:rsidR="00EB21BC" w:rsidRDefault="00EB21BC"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bookmarkStart w:id="0" w:name="bookmark27"/>
      <w:r w:rsidRPr="00EB21BC">
        <w:rPr>
          <w:rFonts w:ascii="Times New Roman" w:eastAsia="Times New Roman" w:hAnsi="Times New Roman" w:cs="Times New Roman"/>
          <w:spacing w:val="2"/>
          <w:sz w:val="24"/>
          <w:szCs w:val="24"/>
          <w:lang w:eastAsia="ru-RU"/>
        </w:rPr>
        <w:t xml:space="preserve">Заказчик размещает на ЕИС, </w:t>
      </w:r>
      <w:proofErr w:type="gramStart"/>
      <w:r w:rsidRPr="00EB21BC">
        <w:rPr>
          <w:rFonts w:ascii="Times New Roman" w:eastAsia="Times New Roman" w:hAnsi="Times New Roman" w:cs="Times New Roman"/>
          <w:spacing w:val="2"/>
          <w:sz w:val="24"/>
          <w:szCs w:val="24"/>
          <w:lang w:eastAsia="ru-RU"/>
        </w:rPr>
        <w:t>сведения  об</w:t>
      </w:r>
      <w:proofErr w:type="gramEnd"/>
      <w:r w:rsidRPr="00EB21BC">
        <w:rPr>
          <w:rFonts w:ascii="Times New Roman" w:eastAsia="Times New Roman" w:hAnsi="Times New Roman" w:cs="Times New Roman"/>
          <w:spacing w:val="2"/>
          <w:sz w:val="24"/>
          <w:szCs w:val="24"/>
          <w:lang w:eastAsia="ru-RU"/>
        </w:rPr>
        <w:t xml:space="preserve"> исполнении</w:t>
      </w:r>
      <w:r w:rsidR="0030109A">
        <w:rPr>
          <w:rFonts w:ascii="Times New Roman" w:eastAsia="Times New Roman" w:hAnsi="Times New Roman" w:cs="Times New Roman"/>
          <w:spacing w:val="2"/>
          <w:sz w:val="24"/>
          <w:szCs w:val="24"/>
          <w:lang w:eastAsia="ru-RU"/>
        </w:rPr>
        <w:t xml:space="preserve"> (</w:t>
      </w:r>
      <w:r w:rsidR="0030109A" w:rsidRPr="0030109A">
        <w:rPr>
          <w:rFonts w:ascii="Times New Roman" w:eastAsia="Times New Roman" w:hAnsi="Times New Roman" w:cs="Times New Roman"/>
          <w:spacing w:val="2"/>
          <w:sz w:val="24"/>
          <w:szCs w:val="24"/>
          <w:lang w:eastAsia="ru-RU"/>
        </w:rPr>
        <w:t>на каждом этапе исполнения – при каждой приемке и оплате</w:t>
      </w:r>
      <w:r w:rsidR="0030109A">
        <w:rPr>
          <w:rFonts w:ascii="Times New Roman" w:eastAsia="Times New Roman" w:hAnsi="Times New Roman" w:cs="Times New Roman"/>
          <w:spacing w:val="2"/>
          <w:sz w:val="24"/>
          <w:szCs w:val="24"/>
          <w:lang w:eastAsia="ru-RU"/>
        </w:rPr>
        <w:t>)</w:t>
      </w:r>
      <w:r w:rsidRPr="00EB21BC">
        <w:rPr>
          <w:rFonts w:ascii="Times New Roman" w:eastAsia="Times New Roman" w:hAnsi="Times New Roman" w:cs="Times New Roman"/>
          <w:spacing w:val="2"/>
          <w:sz w:val="24"/>
          <w:szCs w:val="24"/>
          <w:lang w:eastAsia="ru-RU"/>
        </w:rPr>
        <w:t>, изменении или расторжении договора, заключенного  при проведении закупки у единственного поставщика (подрядчика</w:t>
      </w:r>
      <w:r>
        <w:rPr>
          <w:rFonts w:ascii="Times New Roman" w:eastAsia="Times New Roman" w:hAnsi="Times New Roman" w:cs="Times New Roman"/>
          <w:spacing w:val="2"/>
          <w:sz w:val="24"/>
          <w:szCs w:val="24"/>
          <w:lang w:eastAsia="ru-RU"/>
        </w:rPr>
        <w:t>, исполнителя</w:t>
      </w:r>
      <w:r w:rsidRPr="00EB21BC">
        <w:rPr>
          <w:rFonts w:ascii="Times New Roman" w:eastAsia="Times New Roman" w:hAnsi="Times New Roman" w:cs="Times New Roman"/>
          <w:spacing w:val="2"/>
          <w:sz w:val="24"/>
          <w:szCs w:val="24"/>
          <w:lang w:eastAsia="ru-RU"/>
        </w:rPr>
        <w:t>)  в течении 10 (десяти) дней.</w:t>
      </w:r>
      <w:bookmarkEnd w:id="0"/>
    </w:p>
    <w:p w14:paraId="5D4C7E1E" w14:textId="77777777" w:rsidR="00EB21BC" w:rsidRDefault="00EB21BC"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p>
    <w:p w14:paraId="5A8F2F4C" w14:textId="77777777" w:rsidR="00EB21BC" w:rsidRDefault="00EB21BC"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EB21BC">
        <w:rPr>
          <w:rFonts w:ascii="Times New Roman" w:eastAsia="Times New Roman" w:hAnsi="Times New Roman" w:cs="Times New Roman"/>
          <w:spacing w:val="2"/>
          <w:sz w:val="24"/>
          <w:szCs w:val="24"/>
          <w:lang w:eastAsia="ru-RU"/>
        </w:rPr>
        <w:t>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10 (десяти) дней со дня внесения изменений в договор на сайте размещается информация об изменении договора с указанием измененных условий</w:t>
      </w:r>
      <w:r>
        <w:rPr>
          <w:rFonts w:ascii="Times New Roman" w:eastAsia="Times New Roman" w:hAnsi="Times New Roman" w:cs="Times New Roman"/>
          <w:spacing w:val="2"/>
          <w:sz w:val="24"/>
          <w:szCs w:val="24"/>
          <w:lang w:eastAsia="ru-RU"/>
        </w:rPr>
        <w:t>.</w:t>
      </w:r>
    </w:p>
    <w:p w14:paraId="42164DC0" w14:textId="77777777" w:rsidR="00EB21BC" w:rsidRDefault="00EB21BC"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p>
    <w:p w14:paraId="6CB1A21A" w14:textId="77777777" w:rsidR="00EB21BC" w:rsidRPr="00EB21BC" w:rsidRDefault="00EB21BC"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EB21BC">
        <w:rPr>
          <w:rFonts w:ascii="Times New Roman" w:eastAsia="Times New Roman" w:hAnsi="Times New Roman" w:cs="Times New Roman"/>
          <w:spacing w:val="2"/>
          <w:sz w:val="24"/>
          <w:szCs w:val="24"/>
          <w:lang w:eastAsia="ru-RU"/>
        </w:rPr>
        <w:t>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14:paraId="75A4BA1A" w14:textId="77777777" w:rsidR="00EB21BC" w:rsidRPr="00EB21BC" w:rsidRDefault="00EB21BC" w:rsidP="00EB21BC">
      <w:pPr>
        <w:pStyle w:val="formattext"/>
        <w:shd w:val="clear" w:color="auto" w:fill="FFFFFF"/>
        <w:spacing w:before="0" w:beforeAutospacing="0" w:after="0" w:afterAutospacing="0" w:line="315" w:lineRule="atLeast"/>
        <w:jc w:val="both"/>
        <w:textAlignment w:val="baseline"/>
        <w:rPr>
          <w:spacing w:val="2"/>
        </w:rPr>
      </w:pPr>
    </w:p>
    <w:p w14:paraId="4B845E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t>113.1. При закупке товаров, работ, услуг, стоимость которых не превышает сто тысяч рублей, положения пункта 112, 113 настоящего положения, не применяются.</w:t>
      </w:r>
    </w:p>
    <w:p w14:paraId="302ED83F"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13. Условия применения способов закупки</w:t>
      </w:r>
    </w:p>
    <w:p w14:paraId="102AC49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114. Выбор поставщика (подрядчика, исполнителя) осуществляется с помощью следующих способов закупок:</w:t>
      </w:r>
    </w:p>
    <w:p w14:paraId="53C5080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конкурс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p>
    <w:p w14:paraId="48D11A2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14:paraId="18E62E4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аукцион (открытый аукцион в электронной форме, закрытый аукцион).</w:t>
      </w:r>
    </w:p>
    <w:p w14:paraId="518B26C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14:paraId="625B5BD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3) запрос котировок (запрос котировок в электронной форме, закрытый запрос котировок).</w:t>
      </w:r>
    </w:p>
    <w:p w14:paraId="65DFF04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превышает 5 млн. рублей;</w:t>
      </w:r>
    </w:p>
    <w:p w14:paraId="5B116FB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запрос предложений (запрос предложений в электронной форме, закрытый запрос предложений).</w:t>
      </w:r>
    </w:p>
    <w:p w14:paraId="46F89C5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
    <w:p w14:paraId="4A92D16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закупка у единственного поставщика (подрядчика, исполнителя).</w:t>
      </w:r>
    </w:p>
    <w:p w14:paraId="7D7768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закупке у единственного поставщика договор заключается с поставщиком (подрядчиком, исполнителем) без использования способов закупок, предусмотренных подпунктами 1 - 4 пункта 114 настоящего положения.</w:t>
      </w:r>
    </w:p>
    <w:p w14:paraId="68E8572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115.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14:paraId="3464CB5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14. Конкурс</w:t>
      </w:r>
    </w:p>
    <w:p w14:paraId="19D97D5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47AAE11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117. Настоящим положением предусмотрено осуществление закупок путем проведения следующих видов конкурсов:</w:t>
      </w:r>
    </w:p>
    <w:p w14:paraId="018A828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14:paraId="39BD637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конкурс с предварительным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w:t>
      </w:r>
    </w:p>
    <w:p w14:paraId="319D5C1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или 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предмета закупки необходимо провести его обсуждение с участниками закупки.</w:t>
      </w:r>
    </w:p>
    <w:p w14:paraId="7CE3BD5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118. 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w:t>
      </w:r>
      <w:hyperlink r:id="rId54" w:history="1">
        <w:r w:rsidRPr="002C238D">
          <w:rPr>
            <w:rStyle w:val="af6"/>
            <w:color w:val="auto"/>
            <w:spacing w:val="2"/>
            <w:u w:val="none"/>
          </w:rPr>
          <w:t>статьей 3.3 Федерального закона от 18 июля 2011 года N 223-ФЗ</w:t>
        </w:r>
      </w:hyperlink>
      <w:r w:rsidRPr="002C238D">
        <w:rPr>
          <w:spacing w:val="2"/>
        </w:rPr>
        <w:t xml:space="preserve">, </w:t>
      </w:r>
      <w:r w:rsidRPr="008D6668">
        <w:rPr>
          <w:spacing w:val="2"/>
        </w:rPr>
        <w:t>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47E2C52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Заявки на участие в указанных выше видах конкурсов могут быть поданы только в электронной форме через функционал электронной площадки.</w:t>
      </w:r>
    </w:p>
    <w:p w14:paraId="61B19B2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119. Конкурс может предусматривать следующие этапы:</w:t>
      </w:r>
    </w:p>
    <w:p w14:paraId="759A971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проведение предварительного отбора участников;</w:t>
      </w:r>
    </w:p>
    <w:p w14:paraId="46A3185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проведение обсуждения с участниками, подавшими первоначальные заявки, любых содержащихся в этих заявках предложений участников;</w:t>
      </w:r>
    </w:p>
    <w:p w14:paraId="79EA548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уточнение заказчиком характеристик закупаемых товаров, работ, услуг;</w:t>
      </w:r>
    </w:p>
    <w:p w14:paraId="2DB936A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14:paraId="357271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14:paraId="027229A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120. При включении в конкурс этапов, указанных в пункте 119 настоящего положения, должны соблюдаться следующие правила:</w:t>
      </w:r>
    </w:p>
    <w:p w14:paraId="70B50E2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14:paraId="6CEE207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по результатам каждого этапа конкурса формируется отдельный протокол;</w:t>
      </w:r>
    </w:p>
    <w:p w14:paraId="065FEAF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проведение обсуждения, указанного в подпункте 2 пункта 119 настоящего 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14:paraId="28C5E41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первоначальные заявки участников конкурса не должны содержать предложения об участнике и цене договора;</w:t>
      </w:r>
    </w:p>
    <w:p w14:paraId="4ACB2DF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14:paraId="6FAEB1F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извещение об осуществлении закупки, размещенные в ЕИС;</w:t>
      </w:r>
    </w:p>
    <w:p w14:paraId="1BED75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участник конкурса, принявший участие в проведении этапа, указанного в подпункте 2 пункта 119 настоящего положения, вправе отказаться от участия в последующих этапах такого конкурса.</w:t>
      </w:r>
    </w:p>
    <w:p w14:paraId="7FC60D08"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15. Извещение о проведении конкурса</w:t>
      </w:r>
    </w:p>
    <w:p w14:paraId="6BEED5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448386E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извещении о проведении конкурса должно содержать информацию, указанную в пункте 86 настоящего положения.</w:t>
      </w:r>
    </w:p>
    <w:p w14:paraId="04DBD99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Извещение о проведении конкурса может включать требование о размере обеспечения заявки на участие в конкурсе, если данное требование установлено конкурсной 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01371EC5"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16. Конкурсная документация</w:t>
      </w:r>
    </w:p>
    <w:p w14:paraId="3AA425C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122. Конкурсная документация разрабатывается заказчиком и утверждается должностным лицом заказчика.</w:t>
      </w:r>
    </w:p>
    <w:p w14:paraId="464A6F0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123. Конкурсная документация помимо информации, указанной в пункте 87 настоящего положения, должна содержать:</w:t>
      </w:r>
    </w:p>
    <w:p w14:paraId="3092512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783F6D4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3450142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7F223AF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14:paraId="5F3C056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1CA8BA0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FF493E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условия платежей по договору, в том числе порядок и условия открытия аккредитива, если используется аккредитивная форма оплаты.</w:t>
      </w:r>
    </w:p>
    <w:p w14:paraId="34DBC39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6DEB3F2F"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17. Порядок подачи заявок на участие в конкурсе</w:t>
      </w:r>
    </w:p>
    <w:p w14:paraId="74E3EB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125.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14:paraId="66C5F0B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14:paraId="52B061F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126. Заявка на участие в конкурсе должна содержать следующие сведения и документы об участнике закупки, подавшем такую заявку:</w:t>
      </w:r>
    </w:p>
    <w:p w14:paraId="53AA1CA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40197AF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C9064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3A5B11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копии учредительных документов участника закупки (для юридических лиц);</w:t>
      </w:r>
    </w:p>
    <w:p w14:paraId="52B2A05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D6668">
        <w:rPr>
          <w:spacing w:val="2"/>
        </w:rPr>
        <w:t>и</w:t>
      </w:r>
      <w:proofErr w:type="gramEnd"/>
      <w:r w:rsidRPr="008D6668">
        <w:rPr>
          <w:spacing w:val="2"/>
        </w:rPr>
        <w:t xml:space="preserve">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14:paraId="29BF0C3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конкурсе, обеспечения исполнения договора (обеспечения гарантийных </w:t>
      </w:r>
      <w:r w:rsidRPr="008D6668">
        <w:rPr>
          <w:spacing w:val="2"/>
        </w:rPr>
        <w:lastRenderedPageBreak/>
        <w:t>обязательств) не являются крупной сделкой, участник закупки представляет соответствующее письмо;</w:t>
      </w:r>
    </w:p>
    <w:p w14:paraId="2145750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 при установлении их в конкурсной документации;</w:t>
      </w:r>
    </w:p>
    <w:p w14:paraId="00A834F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конкурсной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14:paraId="5005896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14:paraId="7F7516C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49F8885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5E946C8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7F13F32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14:paraId="3B63C19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129. Участник закупки вправе подать только одну заявку на участие в конкурсе в отношении каждого предмета конкурса.</w:t>
      </w:r>
    </w:p>
    <w:p w14:paraId="7D05732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130. Внесение изменений и отзыв заявки участником закупки осуществляются через </w:t>
      </w:r>
      <w:r w:rsidRPr="008D6668">
        <w:rPr>
          <w:spacing w:val="2"/>
        </w:rPr>
        <w:lastRenderedPageBreak/>
        <w:t>функционал электронной площадки, на которой проводится закупка, в соответствии с регламентом такой электронной площадки.</w:t>
      </w:r>
    </w:p>
    <w:p w14:paraId="55205239"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18. Порядок рассмотрения заявок на участие в конкурсе</w:t>
      </w:r>
    </w:p>
    <w:p w14:paraId="53FF3CA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131. 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документации, если требования к соисполнителям были установлены в данной документации.</w:t>
      </w:r>
    </w:p>
    <w:p w14:paraId="01C5EA3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132. 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p>
    <w:p w14:paraId="20B7383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Срок рассмотрения заявок на участие в конкурсе не может превышать двух дней с даты окончания срока подачи заявок на участие в конкурсе.</w:t>
      </w:r>
    </w:p>
    <w:p w14:paraId="2FF56A7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102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 и на электронной площадке в срок, указанный в пункте 104 настоящего положения.</w:t>
      </w:r>
    </w:p>
    <w:p w14:paraId="7501E35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647C77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135.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указанной участником закупки в заявке на участие в конкурсе, при этом,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p>
    <w:p w14:paraId="15FA6D77"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Глава 19. Оценка и сопоставление заявок на участие в конкурсе</w:t>
      </w:r>
    </w:p>
    <w:p w14:paraId="43463E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136.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14:paraId="78DA9CA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14:paraId="75B7E4E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p>
    <w:p w14:paraId="2AD4EA5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139.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52F4B5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140. Победителем конкурса признается участник закупки, который предложил лучшие условия исполнения договора и заявке </w:t>
      </w:r>
      <w:proofErr w:type="gramStart"/>
      <w:r w:rsidRPr="008D6668">
        <w:rPr>
          <w:spacing w:val="2"/>
        </w:rPr>
        <w:t>на участие</w:t>
      </w:r>
      <w:proofErr w:type="gramEnd"/>
      <w:r w:rsidRPr="008D6668">
        <w:rPr>
          <w:spacing w:val="2"/>
        </w:rPr>
        <w:t xml:space="preserve"> в конкурсе которого присвоен первый номер.</w:t>
      </w:r>
    </w:p>
    <w:p w14:paraId="426A683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141. Протокол оценки и сопоставления заявок на участие в конкурсе в электронной форме помимо информации, указанной в пункте 103 настоящего положения, содержит следующие сведения:</w:t>
      </w:r>
    </w:p>
    <w:p w14:paraId="072C68B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о дате проведения оценки и сопоставления таких заявок;</w:t>
      </w:r>
    </w:p>
    <w:p w14:paraId="4DB8DA9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об участниках конкурса, заявки на участие в конкурсе которых были рассмотрены;</w:t>
      </w:r>
    </w:p>
    <w:p w14:paraId="47A6A49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о принятом на основании результатов оценки и сопоставления заявок на участие в конкурсе решении;</w:t>
      </w:r>
    </w:p>
    <w:p w14:paraId="5F05884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о присвоении заявкам на участие в конкурсе порядковых номеров;</w:t>
      </w:r>
    </w:p>
    <w:p w14:paraId="724AE27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3DDDD52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7) цене (максимальном значении цены либо цене единицы) закупаемых товаров, работ, услуг.</w:t>
      </w:r>
    </w:p>
    <w:p w14:paraId="02480E2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142.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w:t>
      </w:r>
    </w:p>
    <w:p w14:paraId="215453E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B2374F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143. По результатам проведения конкурса договор заключается в электронной форме в порядке и в сроки, предусмотренные главой 7 настоящего положения.</w:t>
      </w:r>
    </w:p>
    <w:p w14:paraId="5A4A6950"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20. Последствия признания конкурса несостоявшимся</w:t>
      </w:r>
    </w:p>
    <w:p w14:paraId="73B7168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14:paraId="51E710A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14:paraId="2877B78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либо, при необходимости, внести изменения в план закупок и провести закупку повторно в форме конкурса или запроса предложений.</w:t>
      </w:r>
    </w:p>
    <w:p w14:paraId="13C7B6F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145. В случае объявления о проведении повторного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конкурсной документацией конкурса, признанного несостоявшимся.</w:t>
      </w:r>
    </w:p>
    <w:p w14:paraId="6FC2F92B"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Глава 21. Особенности проведения двухэтапного конкурса</w:t>
      </w:r>
    </w:p>
    <w:p w14:paraId="25DDE5D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146. При проведении двухэтапного конкурса применяются нормы настоящего положения о проведении конкурса с учетом особенностей, определенных настоящей главой.</w:t>
      </w:r>
    </w:p>
    <w:p w14:paraId="4CC7A02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147.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а также декларацию о соответствии участников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конкурсной документации). Документация о закупке 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14:paraId="2157EEB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При этом предоставление обеспечения заявки на участие в таком двухэтапном конкурсе на первом этапе не требуется.</w:t>
      </w:r>
    </w:p>
    <w:p w14:paraId="456D56D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148.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0EAA56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149. Срок проведения первого этапа не может превышать десять дней с даты окончания срока подачи первоначальных заявок на участие в двухэтапном конкурсе.</w:t>
      </w:r>
    </w:p>
    <w:p w14:paraId="37C7E34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150. 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14:paraId="0A67C6A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14:paraId="4A3CF20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151. По результатам первого этапа двухэтапного конкурса заказчик вправе уточнить условия закупки, а именно:</w:t>
      </w:r>
    </w:p>
    <w:p w14:paraId="1F1DA59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4F66BB1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332554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14:paraId="3A1DF9B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153. 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14:paraId="2B027D0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154. 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с даты рассмотрения окончательных заявок на участие в двухэтапном конкурсе.</w:t>
      </w:r>
    </w:p>
    <w:p w14:paraId="19829C2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155.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14:paraId="42AD69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14:paraId="11B9D0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w:t>
      </w:r>
    </w:p>
    <w:p w14:paraId="207AF38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либо, при необходимости, внести изменения в план закупок и провести закупку повторно в форме двухэтапного конкурса или запроса предложений.</w:t>
      </w:r>
    </w:p>
    <w:p w14:paraId="27DC311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157. В случае объявления о проведении повторного двухэтапного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w:t>
      </w:r>
      <w:r w:rsidRPr="008D6668">
        <w:rPr>
          <w:spacing w:val="2"/>
        </w:rPr>
        <w:lastRenderedPageBreak/>
        <w:t>проведения повторного двухэтапного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w:t>
      </w:r>
    </w:p>
    <w:p w14:paraId="4553428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22. Особенности проведения конкурса с предварительным отбором</w:t>
      </w:r>
    </w:p>
    <w:p w14:paraId="262BF7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158.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14:paraId="7FBD2E6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159. При проведении конкурса с предварительным отбором в ЕИС посредством Региональной информационной системы заказчиком размещается извещение о проведении конкурса с предварительным отбором, в котором должны содержаться следующие сведения:</w:t>
      </w:r>
    </w:p>
    <w:p w14:paraId="17A934A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указанные в пунктах 86 и 123 настоящего положения;</w:t>
      </w:r>
    </w:p>
    <w:p w14:paraId="5155B66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6044193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160. Конкурсная документация размещается заказчиком в ЕИС посредством Региональной информационной системы одновременно с извещением о проведении конкурса с предварительным отбором, в которой должны содержаться следующие сведения:</w:t>
      </w:r>
    </w:p>
    <w:p w14:paraId="2F880D8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дополнительные (квалификационные) требования к участникам закупки в соответствии с пунктом 75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14:paraId="117ABC0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14:paraId="2C8BE17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14:paraId="0D5536F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w:t>
      </w:r>
      <w:r w:rsidRPr="008D6668">
        <w:rPr>
          <w:spacing w:val="2"/>
        </w:rPr>
        <w:lastRenderedPageBreak/>
        <w:t>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1929BBE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711A6C8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справка о наличии денежных средств на счетах, денежных средств, отраженных по данным бухгалтерской отчетности;</w:t>
      </w:r>
    </w:p>
    <w:p w14:paraId="1DC2483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сведения, указанные в пунктах 123 - 124 настоящего положения.</w:t>
      </w:r>
    </w:p>
    <w:p w14:paraId="41584ED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14:paraId="73D5CCD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161.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104 настоящего положения, размещаются заказчиком в ЕИС и на электронной площадке.</w:t>
      </w:r>
    </w:p>
    <w:p w14:paraId="6C21726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162.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конкурс с предварительным отбором признается несостоявшимся.</w:t>
      </w:r>
    </w:p>
    <w:p w14:paraId="5A2DFEA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163. Если конкурс с предварительным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w:t>
      </w:r>
    </w:p>
    <w:p w14:paraId="3190346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23. Аукцион</w:t>
      </w:r>
    </w:p>
    <w:p w14:paraId="0437091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164.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Pr="008D6668">
        <w:rPr>
          <w:spacing w:val="2"/>
        </w:rPr>
        <w:lastRenderedPageBreak/>
        <w:t>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14:paraId="4E63AD1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165. Проведение аукциона обеспечивается на электронной площадке ее оператором.</w:t>
      </w:r>
    </w:p>
    <w:p w14:paraId="60F5068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166.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33075BF4"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24. Извещение о проведении аукциона</w:t>
      </w:r>
    </w:p>
    <w:p w14:paraId="3C5F78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167. Заказчик размещает в ЕИС извещение о проведении аукциона и аукционную документацию о закупке не менее чем за пятнадцать дней до даты окончания срока подачи заявок на участие в аукционе.</w:t>
      </w:r>
    </w:p>
    <w:p w14:paraId="3599174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168.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14:paraId="4D1F891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169. 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проведения аукциона и подведения итогов аукциона.</w:t>
      </w:r>
    </w:p>
    <w:p w14:paraId="4DDAFFF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25. Аукционная документация</w:t>
      </w:r>
    </w:p>
    <w:p w14:paraId="659A5A9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170. Аукционная документация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87 настоящего положения, должна содержать:</w:t>
      </w:r>
    </w:p>
    <w:p w14:paraId="6D91D4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0E8992F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14:paraId="4ED6F7C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3) размер обеспечения исполнения договора и/или обеспечения исполнения гарантийных </w:t>
      </w:r>
      <w:r w:rsidRPr="008D6668">
        <w:rPr>
          <w:spacing w:val="2"/>
        </w:rPr>
        <w:lastRenderedPageBreak/>
        <w:t>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14:paraId="27ED3B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5312866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171. Сведения, содержащиеся в аукционной документации, должны соответствовать сведениям, указанным в извещении о проведении электронного аукциона.</w:t>
      </w:r>
    </w:p>
    <w:p w14:paraId="08BA489A"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26. Порядок подачи заявок на участие в электронном аукционе</w:t>
      </w:r>
    </w:p>
    <w:p w14:paraId="6D7FFE1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172.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14:paraId="62443A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174. 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14:paraId="6E87576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175. Первая часть заявки на участие в аукционе должна содержать предложение участника закупки в отношении предмета закупки.</w:t>
      </w:r>
    </w:p>
    <w:p w14:paraId="5930703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176.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w:t>
      </w:r>
    </w:p>
    <w:p w14:paraId="324CF22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4CF185C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68A6CA9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178. Вторая часть заявки на участие в аукционе должна содержать:</w:t>
      </w:r>
    </w:p>
    <w:p w14:paraId="61B6B06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w:t>
      </w:r>
      <w:r w:rsidRPr="008D6668">
        <w:rPr>
          <w:spacing w:val="2"/>
        </w:rPr>
        <w:lastRenderedPageBreak/>
        <w:t>коллегиального исполнительного органа, лица, исполняющего функции единоличного исполнительного органа участника;</w:t>
      </w:r>
    </w:p>
    <w:p w14:paraId="389A96C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D96C94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3CB3733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копии учредительных документов участника закупки (для юридических лиц);</w:t>
      </w:r>
    </w:p>
    <w:p w14:paraId="4B58E6F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2CA0881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25919A5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6)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аукционной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w:t>
      </w:r>
      <w:r w:rsidRPr="008D6668">
        <w:rPr>
          <w:spacing w:val="2"/>
        </w:rPr>
        <w:lastRenderedPageBreak/>
        <w:t>предоставление указанных копий документов предусмотрено аукционной документацией;</w:t>
      </w:r>
    </w:p>
    <w:p w14:paraId="5DDB007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14:paraId="35AD3DD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179. Требования к форме заявки на участие в аукционе устанавливаются в аукционной документации.</w:t>
      </w:r>
    </w:p>
    <w:p w14:paraId="522ABA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180. Участник закупки вправе подать только одну заявку на участие в аукционе в отношении каждого предмета аукциона (лота).</w:t>
      </w:r>
    </w:p>
    <w:p w14:paraId="4C464B3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181. Прием заявок на участие в аукционе прекращается в день и время, указанные в извещении о проведении аукциона.</w:t>
      </w:r>
    </w:p>
    <w:p w14:paraId="3FC05492"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27. Порядок рассмотрения заявок на участие в аукционе</w:t>
      </w:r>
    </w:p>
    <w:p w14:paraId="50794BD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585F590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183.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14:paraId="5CE7979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14:paraId="3BB0711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7AEEB63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187.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w:t>
      </w:r>
      <w:r w:rsidRPr="008D6668">
        <w:rPr>
          <w:spacing w:val="2"/>
        </w:rPr>
        <w:lastRenderedPageBreak/>
        <w:t>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14:paraId="32D19E1F"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28. Порядок проведения аукциона, подведение итогов аукциона</w:t>
      </w:r>
    </w:p>
    <w:p w14:paraId="2EABD70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188. В аукционе могут участвовать только лица, признанные участниками закупки.</w:t>
      </w:r>
    </w:p>
    <w:p w14:paraId="1164806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189. Аукцион проводится путем снижения начальной (максимальной) цены договора, указанной в извещении о проведении аукциона, на "шаг аукциона".</w:t>
      </w:r>
    </w:p>
    <w:p w14:paraId="579FDCD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14:paraId="2AE81EF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190. "Шаг аукциона" устанавливается в размере от 0,5%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5F9A5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191.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755103A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192.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40066AB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14:paraId="513A011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3947E7A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195.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168EE2E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02A2E38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197. В течение одного часа после размещения на электронной площадке протокола, указанного в пункте 196 настоящего положения, оператор электронной площадки обязан направить заказчику протокол аукциона.</w:t>
      </w:r>
    </w:p>
    <w:p w14:paraId="3E005DD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198.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14:paraId="2F1C846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199.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14:paraId="741053F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200.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цену договора, наименьшую сумму цен единиц товара, работы, услуги или сделал единственное предложение о цене договора.</w:t>
      </w:r>
    </w:p>
    <w:p w14:paraId="3171D77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201.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 в срок, указанный в пункте 104 настоящего положения.</w:t>
      </w:r>
    </w:p>
    <w:p w14:paraId="7763B4A3"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29. Последствия признания аукциона несостоявшимся</w:t>
      </w:r>
    </w:p>
    <w:p w14:paraId="4715CB3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202.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w:t>
      </w:r>
    </w:p>
    <w:p w14:paraId="2A2132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203. В случае объявления о проведении повторного аукциона заказчик вправе изменить </w:t>
      </w:r>
      <w:r w:rsidRPr="008D6668">
        <w:rPr>
          <w:spacing w:val="2"/>
        </w:rPr>
        <w:lastRenderedPageBreak/>
        <w:t>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14:paraId="5692A3F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30. Запрос котировок в электронной форме</w:t>
      </w:r>
    </w:p>
    <w:p w14:paraId="52A8E9D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204.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14:paraId="3520806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205.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w:t>
      </w:r>
    </w:p>
    <w:p w14:paraId="3AEBB7D4"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31. Извещение о проведении запроса котировок</w:t>
      </w:r>
    </w:p>
    <w:p w14:paraId="7FF81ED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206.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6CC54F9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207. Извещение о проведении запроса котировок помимо информации, указанной в пункте 86 настоящего положения, должно содержать следующие сведения:</w:t>
      </w:r>
    </w:p>
    <w:p w14:paraId="688A3F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форму заявки на участие в запросе котировок;</w:t>
      </w:r>
    </w:p>
    <w:p w14:paraId="1AB5B26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78A2EF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3) сроки поставок товаров, выполнения работ, оказания услуг;</w:t>
      </w:r>
    </w:p>
    <w:p w14:paraId="1B38F59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форму, сроки и порядок оплаты товара, работ, услуг;</w:t>
      </w:r>
    </w:p>
    <w:p w14:paraId="7331F08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DE63D7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14:paraId="64D1F6B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установления таковых;</w:t>
      </w:r>
    </w:p>
    <w:p w14:paraId="65F3CD6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положения обеспечения исполнения договора, а также обеспечения исполнения гарантийных обязательств по договору;</w:t>
      </w:r>
    </w:p>
    <w:p w14:paraId="551C0EA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9) 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14:paraId="306C2BB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40D6B52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208. С извещением о проведении запроса котировок в ЕИС размещается проект договора.</w:t>
      </w:r>
    </w:p>
    <w:p w14:paraId="07F125B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209.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14:paraId="494090F5"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32. Требования, предъявляемые к заявке на участие в запросе котировок, и порядок проведения запроса котировок</w:t>
      </w:r>
    </w:p>
    <w:p w14:paraId="4D05D8A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210. Заявка на участие в запросе котировок должна содержать следующие сведения:</w:t>
      </w:r>
    </w:p>
    <w:p w14:paraId="74563E3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2B9E786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797D39B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14:paraId="541C13D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14:paraId="543140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w:t>
      </w:r>
    </w:p>
    <w:p w14:paraId="007D6C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211.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14:paraId="66AE7A4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212.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14:paraId="4E9634B6"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33. Рассмотрение заявок на участие в запросе котировок</w:t>
      </w:r>
    </w:p>
    <w:p w14:paraId="7371088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14:paraId="5260F7C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214.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w:t>
      </w:r>
    </w:p>
    <w:p w14:paraId="6D0EC4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216.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w:t>
      </w:r>
      <w:r w:rsidRPr="008D6668">
        <w:rPr>
          <w:spacing w:val="2"/>
        </w:rPr>
        <w:lastRenderedPageBreak/>
        <w:t>членами комиссии и размещаются заказчиком на электронной площадке и в ЕИС в срок, указанный в пункте 104 настоящего положения.</w:t>
      </w:r>
    </w:p>
    <w:p w14:paraId="6A9AB39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217.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14:paraId="4BE9D84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заказчике;</w:t>
      </w:r>
    </w:p>
    <w:p w14:paraId="651A8C0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предложение о наиболее низком предложении о цене договора, цене единицы товара, работы, услуги;</w:t>
      </w:r>
    </w:p>
    <w:p w14:paraId="467BEFB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об участниках запроса котировок, заявки на участие в запросе котировок которых были рассмотрены;</w:t>
      </w:r>
    </w:p>
    <w:p w14:paraId="1BA9332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
    <w:p w14:paraId="451B2A1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218.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14:paraId="3E29A70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219. Запрос котировок признается несостоявшимся в случае, если:</w:t>
      </w:r>
    </w:p>
    <w:p w14:paraId="5EFA14C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не подано ни одной заявки на участие в запросе котировок;</w:t>
      </w:r>
    </w:p>
    <w:p w14:paraId="3AFD0B7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подана только одна заявка на участие в запросе котировок;</w:t>
      </w:r>
    </w:p>
    <w:p w14:paraId="18AC910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14:paraId="2F45262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14:paraId="0AD60AED"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34. Последствия признания запроса котировок несостоявшимся</w:t>
      </w:r>
    </w:p>
    <w:p w14:paraId="506DEEA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220.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w:t>
      </w:r>
      <w:r w:rsidRPr="008D6668">
        <w:rPr>
          <w:spacing w:val="2"/>
        </w:rPr>
        <w:lastRenderedPageBreak/>
        <w:t>заявки на участие в запросе котировок, заказчик вправе провести закупку повторно в форме запроса котировок или аукциона.</w:t>
      </w:r>
    </w:p>
    <w:p w14:paraId="246869B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221.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14:paraId="54AD2391"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35. Запрос предложений в электронной форме</w:t>
      </w:r>
    </w:p>
    <w:p w14:paraId="113A5C7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222. 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14:paraId="06F97B6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223. 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14:paraId="2BFFC6C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224. При проведении запроса предложений извещение об осуществлении закупки и документация о проведении запроса предложений размещаются заказчиком в ЕИС не менее чем за семь рабочих дней до дня проведения такого запроса.</w:t>
      </w:r>
    </w:p>
    <w:p w14:paraId="0E7AA30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225. Запрос предложений может предусматривать этап проведения предварительного отбора участников. При этом должны соблюдаться следующие правила:</w:t>
      </w:r>
    </w:p>
    <w:p w14:paraId="11CC32D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в извещении о проведении запроса предложений должны быть установлены сроки проведения такого этапа;</w:t>
      </w:r>
    </w:p>
    <w:p w14:paraId="61C7DF1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14:paraId="4BC54B0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Перечень документов, которые представляются участниками запроса предложений в подтверждение своего соответствия установленным требованиям и квалификации:</w:t>
      </w:r>
    </w:p>
    <w:p w14:paraId="6ADCC3D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14:paraId="325280C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222217A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10F2033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справка о наличии денежных средств на счетах, денежных средств, отраженных по данным бухгалтерской отчетности;</w:t>
      </w:r>
    </w:p>
    <w:p w14:paraId="2F72FD0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ко всем участникам предъявляются дополнительные (квалификационные) требования, установленные в документации запроса предложений.</w:t>
      </w:r>
    </w:p>
    <w:p w14:paraId="69619C0E"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36. Требования, предъявляемые к запросу предложений</w:t>
      </w:r>
    </w:p>
    <w:p w14:paraId="60ACACD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226. Извещение о проведении запроса предложений должно содержать информацию, указанную в пункте 86 настоящего положения.</w:t>
      </w:r>
    </w:p>
    <w:p w14:paraId="5B7063B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227. Извещение о проведении запроса предложений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01AE3DA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228. Извещение о проведении запроса предложений может содержать указание на товарные знаки, при этом обязательным условием является включение в описание </w:t>
      </w:r>
      <w:r w:rsidRPr="008D6668">
        <w:rPr>
          <w:spacing w:val="2"/>
        </w:rPr>
        <w:lastRenderedPageBreak/>
        <w:t>предмета закупки слов "или эквивалент" с учетом положений пункта 83 настоящего положения.</w:t>
      </w:r>
    </w:p>
    <w:p w14:paraId="147EC3F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229. Документация о проведении запроса предложений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87 настоящего положения, должна содержать:</w:t>
      </w:r>
    </w:p>
    <w:p w14:paraId="5E2FE3D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6E43D60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требования к оформлению и содержанию предложения участника закупки;</w:t>
      </w:r>
    </w:p>
    <w:p w14:paraId="3B76326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критерии и порядок оценки и сопоставления предложений участников закупки;</w:t>
      </w:r>
    </w:p>
    <w:p w14:paraId="4078FA2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14:paraId="7C2093D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08D550E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7A8CF8F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0D3725A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230.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17ABFA98"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37. Требования, предъявляемые к предложению участника</w:t>
      </w:r>
    </w:p>
    <w:p w14:paraId="3BB94FE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231. Участник закупки должен подготовить предложение, включающее:</w:t>
      </w:r>
    </w:p>
    <w:p w14:paraId="4F3BB4C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заявку с предложением по форме и в соответствии с требованиями документации о проведении запроса предложений;</w:t>
      </w:r>
    </w:p>
    <w:p w14:paraId="4092F7E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 о проведении запроса предложений;</w:t>
      </w:r>
    </w:p>
    <w:p w14:paraId="613E43C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14:paraId="2CBBB6E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предложений, если таковые требования были установлены, или справку о том, что соисполнители участником закупки привлекаться не будут.</w:t>
      </w:r>
    </w:p>
    <w:p w14:paraId="3863EAC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232. Перечень документов, прилагаемых участником закупки к предложению:</w:t>
      </w:r>
    </w:p>
    <w:p w14:paraId="6C326C4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 наименовании,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657071B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25C6C9C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8D6668">
        <w:rPr>
          <w:spacing w:val="2"/>
        </w:rPr>
        <w:lastRenderedPageBreak/>
        <w:t>соответствии с законодательством соответствующего государства (для иностранного лица);</w:t>
      </w:r>
    </w:p>
    <w:p w14:paraId="5636AFE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0B07130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декларация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документации о проведении запроса предложений),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документацией о проведении запроса предложений.</w:t>
      </w:r>
    </w:p>
    <w:p w14:paraId="2970B7ED"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38. Подача предложений</w:t>
      </w:r>
    </w:p>
    <w:p w14:paraId="644CB92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233. 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14:paraId="6E6877B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234. Время окончания срока приема предложений указывается в извещении и документации о проведении запроса предложений.</w:t>
      </w:r>
    </w:p>
    <w:p w14:paraId="38C4AFA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235.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14:paraId="6C94226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236.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14:paraId="09F8260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237. В рамках стадии рассмотрения предложений участников закупки комиссия проверяет:</w:t>
      </w:r>
    </w:p>
    <w:p w14:paraId="0FD8A4C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правильность оформления предложений и их соответствие требованиям документации о проведении запроса предложений;</w:t>
      </w:r>
    </w:p>
    <w:p w14:paraId="0535466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14:paraId="67DA791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238. На основании результатов рассмотрения предложений комиссией принимается </w:t>
      </w:r>
      <w:r w:rsidRPr="008D6668">
        <w:rPr>
          <w:spacing w:val="2"/>
        </w:rPr>
        <w:lastRenderedPageBreak/>
        <w:t>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14:paraId="43635BF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239.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14:paraId="55CCD87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240.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14:paraId="2E98579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241. Решение комиссии о результатах рассмотрения, оценки и сопоставления предложений участников закупки оформляется протоколом рассмотрения и оценки предложений участников закупки, в котором помимо информации, указанной в пункте 103 настоящего положения, указывается следующее:</w:t>
      </w:r>
    </w:p>
    <w:p w14:paraId="2565355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сведения об участниках закупки, предложения которых были рассмотрены;</w:t>
      </w:r>
    </w:p>
    <w:p w14:paraId="36BB28C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сведения о дате проведения оценки и сопоставления предложений;</w:t>
      </w:r>
    </w:p>
    <w:p w14:paraId="45178D7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сведения о порядке оценки и сопоставления предложений участников закупки;</w:t>
      </w:r>
    </w:p>
    <w:p w14:paraId="339BEDA5"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14:paraId="7FF8A8B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242.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14:paraId="016E0D5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Указанный протокол размещается в ЕИС и на электронной площадке в срок, указанный в пункте 104 настоящего положения.</w:t>
      </w:r>
    </w:p>
    <w:p w14:paraId="760187C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243. Запрос предложений признается несостоявшимся в случае, если:</w:t>
      </w:r>
    </w:p>
    <w:p w14:paraId="33C3F08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14:paraId="7EF0739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14:paraId="698F594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не подано ни одного предложения на участие в запросе предложений;</w:t>
      </w:r>
    </w:p>
    <w:p w14:paraId="3B6192C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14:paraId="294796EF"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lastRenderedPageBreak/>
        <w:t>Глава 39. Последствия признания запроса предложений несостоявшимся</w:t>
      </w:r>
    </w:p>
    <w:p w14:paraId="3A7617B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244. Если запрос предложений признан несостоявшимся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14:paraId="5F7930A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245. В случае объявления о проведении повторного запроса предложений заказчик вправе изменить условия запроса предложений.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14:paraId="474C810F"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40. Особенности закрытых процедур закупок</w:t>
      </w:r>
    </w:p>
    <w:p w14:paraId="5D00091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14:paraId="6569C61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55" w:history="1">
        <w:r w:rsidRPr="000B3513">
          <w:rPr>
            <w:rStyle w:val="af6"/>
            <w:color w:val="auto"/>
            <w:spacing w:val="2"/>
            <w:u w:val="none"/>
          </w:rPr>
          <w:t>Федеральным законом от 18 июля 2011 года N 223-ФЗ</w:t>
        </w:r>
      </w:hyperlink>
      <w:r w:rsidRPr="000B3513">
        <w:rPr>
          <w:spacing w:val="2"/>
        </w:rPr>
        <w:t>.</w:t>
      </w:r>
      <w:r w:rsidRPr="008D6668">
        <w:rPr>
          <w:spacing w:val="2"/>
        </w:rPr>
        <w:t xml:space="preserve">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5E16189"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52677DF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248. Заказчик должен принять меры, чтобы состав лиц, приглашенных к участию в закрытой процедуре закупки, оставался конфиденциальной информацией.</w:t>
      </w:r>
    </w:p>
    <w:p w14:paraId="675750B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lastRenderedPageBreak/>
        <w:br/>
        <w:t>249.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14:paraId="1BC0E908"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41. Особенности участия субъектов малого и среднего предпринимательства в закупках</w:t>
      </w:r>
    </w:p>
    <w:p w14:paraId="52B89C3D" w14:textId="77777777" w:rsidR="00BB350B" w:rsidRPr="000B3513"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250. Заказчик осуществляет закупки у субъектов малого и среднего предпринимательства в случае соответствия заказчика условиям, установленным пунктом 2 </w:t>
      </w:r>
      <w:hyperlink r:id="rId56" w:history="1">
        <w:r w:rsidRPr="000B3513">
          <w:rPr>
            <w:rStyle w:val="af6"/>
            <w:color w:val="auto"/>
            <w:spacing w:val="2"/>
            <w:u w:val="none"/>
          </w:rPr>
          <w:t>постановления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0B3513">
        <w:rPr>
          <w:spacing w:val="2"/>
        </w:rPr>
        <w:t>.</w:t>
      </w:r>
    </w:p>
    <w:p w14:paraId="0F4EC32E" w14:textId="77777777" w:rsidR="00BB350B" w:rsidRPr="000B3513"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w:t>
      </w:r>
      <w:hyperlink r:id="rId57" w:history="1">
        <w:r w:rsidRPr="000B3513">
          <w:rPr>
            <w:rStyle w:val="af6"/>
            <w:color w:val="auto"/>
            <w:spacing w:val="2"/>
            <w:u w:val="none"/>
          </w:rPr>
          <w:t>статьей 3.4 Федерального закона от 18 июля 2011 года N 223-ФЗ</w:t>
        </w:r>
      </w:hyperlink>
      <w:r w:rsidRPr="000B3513">
        <w:rPr>
          <w:spacing w:val="2"/>
        </w:rPr>
        <w:t>.</w:t>
      </w:r>
    </w:p>
    <w:p w14:paraId="5BA2683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252. Конкурентная закупка с участием субъектов малого и среднего предпринимательства осуществляется путем проведения:</w:t>
      </w:r>
    </w:p>
    <w:p w14:paraId="0085022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конкурса в электронной форме, участниками которого могут быть только субъекты малого и среднего предпринимательства;</w:t>
      </w:r>
    </w:p>
    <w:p w14:paraId="09AFD1B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аукциона в электронной форме, участниками которого могут быть только субъекты малого и среднего предпринимательства;</w:t>
      </w:r>
    </w:p>
    <w:p w14:paraId="390DC4A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запроса котировок в электронной форме, участниками которого могут быть только субъекты малого и среднего предпринимательства;</w:t>
      </w:r>
    </w:p>
    <w:p w14:paraId="603F331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запроса предложений в электронной форме, участниками которого могут быть только субъекты малого и среднего предпринимательства.</w:t>
      </w:r>
    </w:p>
    <w:p w14:paraId="739712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Их участниками могут быть:</w:t>
      </w:r>
    </w:p>
    <w:p w14:paraId="05A423D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а) любые участники закупок, указанные в части </w:t>
      </w:r>
      <w:r w:rsidRPr="000B3513">
        <w:rPr>
          <w:spacing w:val="2"/>
        </w:rPr>
        <w:t>5 </w:t>
      </w:r>
      <w:hyperlink r:id="rId58" w:history="1">
        <w:r w:rsidRPr="000B3513">
          <w:rPr>
            <w:rStyle w:val="af6"/>
            <w:color w:val="auto"/>
            <w:spacing w:val="2"/>
            <w:u w:val="none"/>
          </w:rPr>
          <w:t>статьи 3 Федерального закона от 18 июля 2011 года N 223-ФЗ</w:t>
        </w:r>
      </w:hyperlink>
      <w:r w:rsidRPr="000B3513">
        <w:rPr>
          <w:spacing w:val="2"/>
        </w:rPr>
        <w:t>, в том числе субъекты малого</w:t>
      </w:r>
      <w:r w:rsidRPr="008D6668">
        <w:rPr>
          <w:spacing w:val="2"/>
        </w:rPr>
        <w:t xml:space="preserve"> и среднего предпринимательства;</w:t>
      </w:r>
    </w:p>
    <w:p w14:paraId="05002CC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б) только субъекты малого и среднего предпринимательства;</w:t>
      </w:r>
    </w:p>
    <w:p w14:paraId="72C1915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лица, в отношении участников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06F0F3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253. Для проведения конкурентных закупок с участием субъектов малого и среднего </w:t>
      </w:r>
      <w:r w:rsidRPr="008D6668">
        <w:rPr>
          <w:spacing w:val="2"/>
        </w:rPr>
        <w:lastRenderedPageBreak/>
        <w:t>предпринимательства заказчик обязан утвердить и разместить в ЕИС, на 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14:paraId="64B0867C"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254. Заказчик обязан осуществить конкурентную закупку с участием субъектов малого и среднего предпринимательства в объеме не менее чем 20% совокупн</w:t>
      </w:r>
      <w:r w:rsidR="00FB2791">
        <w:rPr>
          <w:spacing w:val="2"/>
        </w:rPr>
        <w:t>ого годового объема закупок</w:t>
      </w:r>
      <w:r w:rsidR="00DF103D">
        <w:rPr>
          <w:spacing w:val="2"/>
        </w:rPr>
        <w:t>,</w:t>
      </w:r>
      <w:r w:rsidR="00FB2791">
        <w:rPr>
          <w:spacing w:val="2"/>
        </w:rPr>
        <w:t xml:space="preserve"> </w:t>
      </w:r>
      <w:r w:rsidR="00DF103D">
        <w:rPr>
          <w:spacing w:val="2"/>
        </w:rPr>
        <w:t xml:space="preserve">в случаях предусмотренных </w:t>
      </w:r>
      <w:hyperlink r:id="rId59" w:history="1">
        <w:r w:rsidR="00DF103D" w:rsidRPr="000B3513">
          <w:rPr>
            <w:rStyle w:val="af6"/>
            <w:color w:val="auto"/>
            <w:spacing w:val="2"/>
            <w:u w:val="none"/>
          </w:rPr>
          <w:t>постановлени</w:t>
        </w:r>
        <w:r w:rsidR="00DF103D">
          <w:rPr>
            <w:rStyle w:val="af6"/>
            <w:color w:val="auto"/>
            <w:spacing w:val="2"/>
            <w:u w:val="none"/>
          </w:rPr>
          <w:t>ем</w:t>
        </w:r>
        <w:r w:rsidR="00DF103D" w:rsidRPr="000B3513">
          <w:rPr>
            <w:rStyle w:val="af6"/>
            <w:color w:val="auto"/>
            <w:spacing w:val="2"/>
            <w:u w:val="none"/>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p>
    <w:p w14:paraId="632431A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w:t>
      </w:r>
      <w:r w:rsidR="00FB2791">
        <w:rPr>
          <w:spacing w:val="2"/>
        </w:rPr>
        <w:t xml:space="preserve">реднего предпринимательства. </w:t>
      </w:r>
    </w:p>
    <w:p w14:paraId="7E913E4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w:t>
      </w:r>
      <w:r w:rsidR="00FB2791">
        <w:rPr>
          <w:spacing w:val="2"/>
        </w:rPr>
        <w:t xml:space="preserve">реднего предпринимательства. </w:t>
      </w:r>
    </w:p>
    <w:p w14:paraId="251065D2"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42. Отчетность в сфере закупок</w:t>
      </w:r>
    </w:p>
    <w:p w14:paraId="011EEC5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256. Заказчик не позднее 10-го числа месяца, следующего за отчетным месяцем, размещает в ЕИС:</w:t>
      </w:r>
    </w:p>
    <w:p w14:paraId="1A5E01FA" w14:textId="77777777" w:rsidR="00BB350B" w:rsidRPr="0023598E"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w:t>
      </w:r>
      <w:r w:rsidRPr="0023598E">
        <w:rPr>
          <w:spacing w:val="2"/>
        </w:rPr>
        <w:t>3 </w:t>
      </w:r>
      <w:hyperlink r:id="rId60" w:history="1">
        <w:r w:rsidRPr="0023598E">
          <w:rPr>
            <w:rStyle w:val="af6"/>
            <w:color w:val="auto"/>
            <w:spacing w:val="2"/>
            <w:u w:val="none"/>
          </w:rPr>
          <w:t>статьи 4.1 Федерального закона от 18 июля 2011 года N 223-ФЗ</w:t>
        </w:r>
      </w:hyperlink>
      <w:r w:rsidRPr="0023598E">
        <w:rPr>
          <w:spacing w:val="2"/>
        </w:rPr>
        <w:t>;</w:t>
      </w:r>
    </w:p>
    <w:p w14:paraId="237EA00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сведения о количестве и стоимости договоров, заключенных заказчиком по результатам закупки у единственного поставщика (подрядчика, исполнителя);</w:t>
      </w:r>
    </w:p>
    <w:p w14:paraId="4BCDE11B"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34419F9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257. Порядок размещения в ЕИС отчетности о заключенных договорах устанавливается Правительством Российской Федерации.</w:t>
      </w:r>
    </w:p>
    <w:p w14:paraId="54952140"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258.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w:t>
      </w:r>
      <w:r w:rsidRPr="008D6668">
        <w:rPr>
          <w:spacing w:val="2"/>
        </w:rPr>
        <w:lastRenderedPageBreak/>
        <w:t>соответствии с настоящей главой. При этом договор признается заключенным в момент получения лицом, направившим оферту, ее акцепта.</w:t>
      </w:r>
    </w:p>
    <w:p w14:paraId="78297E92"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259. В случае если в отчетном месяце заказчик не осуществлял закупки, в ЕИС подлежит размещению отчет, содержащий нулевые значения.</w:t>
      </w:r>
    </w:p>
    <w:p w14:paraId="6AE99D93"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r>
      <w:r w:rsidRPr="00DF103D">
        <w:rPr>
          <w:spacing w:val="2"/>
        </w:rPr>
        <w:t>260.</w:t>
      </w:r>
      <w:r w:rsidRPr="008D6668">
        <w:rPr>
          <w:spacing w:val="2"/>
        </w:rPr>
        <w:t xml:space="preserve"> Информация о годовом объеме закупки, которую заказчики обязаны осуществить у субъектов малого и среднего предпринимательства, размещается в ЕИС не позднее 1 февраля года, следующего</w:t>
      </w:r>
      <w:r w:rsidR="0023598E">
        <w:rPr>
          <w:spacing w:val="2"/>
        </w:rPr>
        <w:t xml:space="preserve"> за прошедшим календарным годом, </w:t>
      </w:r>
      <w:r w:rsidR="00DF103D">
        <w:rPr>
          <w:spacing w:val="2"/>
        </w:rPr>
        <w:t xml:space="preserve">в случаях предусмотренных </w:t>
      </w:r>
      <w:hyperlink r:id="rId61" w:history="1">
        <w:r w:rsidR="0023598E" w:rsidRPr="000B3513">
          <w:rPr>
            <w:rStyle w:val="af6"/>
            <w:color w:val="auto"/>
            <w:spacing w:val="2"/>
            <w:u w:val="none"/>
          </w:rPr>
          <w:t>постановлени</w:t>
        </w:r>
        <w:r w:rsidR="00DF103D">
          <w:rPr>
            <w:rStyle w:val="af6"/>
            <w:color w:val="auto"/>
            <w:spacing w:val="2"/>
            <w:u w:val="none"/>
          </w:rPr>
          <w:t>ем</w:t>
        </w:r>
        <w:r w:rsidR="0023598E" w:rsidRPr="000B3513">
          <w:rPr>
            <w:rStyle w:val="af6"/>
            <w:color w:val="auto"/>
            <w:spacing w:val="2"/>
            <w:u w:val="none"/>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23598E">
        <w:rPr>
          <w:spacing w:val="2"/>
        </w:rPr>
        <w:t xml:space="preserve"> </w:t>
      </w:r>
    </w:p>
    <w:p w14:paraId="1F4EF808" w14:textId="77777777" w:rsidR="00BB350B" w:rsidRPr="008D6668" w:rsidRDefault="0023598E" w:rsidP="008D6668">
      <w:pPr>
        <w:pStyle w:val="31"/>
        <w:shd w:val="clear" w:color="auto" w:fill="FFFFFF"/>
        <w:spacing w:before="375" w:after="225"/>
        <w:jc w:val="center"/>
        <w:textAlignment w:val="baseline"/>
        <w:rPr>
          <w:rFonts w:ascii="Times New Roman" w:hAnsi="Times New Roman" w:cs="Times New Roman"/>
          <w:color w:val="auto"/>
          <w:spacing w:val="2"/>
        </w:rPr>
      </w:pPr>
      <w:r>
        <w:rPr>
          <w:rFonts w:ascii="Times New Roman" w:hAnsi="Times New Roman" w:cs="Times New Roman"/>
          <w:b/>
          <w:bCs/>
          <w:color w:val="auto"/>
          <w:spacing w:val="2"/>
        </w:rPr>
        <w:t>Глава 43. Реестр договоров</w:t>
      </w:r>
    </w:p>
    <w:p w14:paraId="338E067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261.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w:t>
      </w:r>
      <w:r w:rsidRPr="0023598E">
        <w:rPr>
          <w:spacing w:val="2"/>
        </w:rPr>
        <w:t>15 </w:t>
      </w:r>
      <w:hyperlink r:id="rId62" w:history="1">
        <w:r w:rsidRPr="0023598E">
          <w:rPr>
            <w:rStyle w:val="af6"/>
            <w:color w:val="auto"/>
            <w:spacing w:val="2"/>
            <w:u w:val="none"/>
          </w:rPr>
          <w:t>статьи 4 Федерального закона от 18 июля 2011 года N 223-ФЗ</w:t>
        </w:r>
      </w:hyperlink>
      <w:r w:rsidRPr="0023598E">
        <w:rPr>
          <w:spacing w:val="2"/>
        </w:rPr>
        <w:t>, заказчик вносит информацию и документы, устанавливаемые Правительством Российской Федерации в соответствии с частью 1 </w:t>
      </w:r>
      <w:hyperlink r:id="rId63" w:history="1">
        <w:r w:rsidRPr="0023598E">
          <w:rPr>
            <w:rStyle w:val="af6"/>
            <w:color w:val="auto"/>
            <w:spacing w:val="2"/>
            <w:u w:val="none"/>
          </w:rPr>
          <w:t>статьи 4.1 Федерального закона от 18 июля 2011 года N 223-ФЗ</w:t>
        </w:r>
      </w:hyperlink>
      <w:r w:rsidRPr="0023598E">
        <w:rPr>
          <w:spacing w:val="2"/>
        </w:rPr>
        <w:t>, в реестр договоров</w:t>
      </w:r>
      <w:r w:rsidRPr="008D6668">
        <w:rPr>
          <w:spacing w:val="2"/>
        </w:rPr>
        <w:t>.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A9B394E" w14:textId="77777777" w:rsidR="00BB350B" w:rsidRPr="0023598E"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262. В реестр договоров не вносятся сведения и документы, которые в соответствии </w:t>
      </w:r>
      <w:r w:rsidRPr="0023598E">
        <w:rPr>
          <w:spacing w:val="2"/>
        </w:rPr>
        <w:t>с </w:t>
      </w:r>
      <w:hyperlink r:id="rId64" w:history="1">
        <w:r w:rsidRPr="0023598E">
          <w:rPr>
            <w:rStyle w:val="af6"/>
            <w:color w:val="auto"/>
            <w:spacing w:val="2"/>
            <w:u w:val="none"/>
          </w:rPr>
          <w:t>Федеральным законом от 18 июля 2011 года N 223-ФЗ</w:t>
        </w:r>
      </w:hyperlink>
      <w:r w:rsidRPr="0023598E">
        <w:rPr>
          <w:spacing w:val="2"/>
        </w:rPr>
        <w:t> не подлежат размещению в ЕИС.</w:t>
      </w:r>
    </w:p>
    <w:p w14:paraId="5FF24E02" w14:textId="77777777" w:rsidR="00BB350B" w:rsidRPr="0023598E" w:rsidRDefault="00BB350B" w:rsidP="00590CC2">
      <w:pPr>
        <w:pStyle w:val="formattext"/>
        <w:shd w:val="clear" w:color="auto" w:fill="FFFFFF"/>
        <w:spacing w:before="0" w:beforeAutospacing="0" w:after="0" w:afterAutospacing="0" w:line="315" w:lineRule="atLeast"/>
        <w:jc w:val="both"/>
        <w:textAlignment w:val="baseline"/>
        <w:rPr>
          <w:spacing w:val="2"/>
        </w:rPr>
      </w:pPr>
      <w:r w:rsidRPr="0023598E">
        <w:rPr>
          <w:spacing w:val="2"/>
        </w:rPr>
        <w:br/>
      </w:r>
      <w:r w:rsidRPr="008D6668">
        <w:rPr>
          <w:spacing w:val="2"/>
        </w:rPr>
        <w:br/>
        <w:t>263.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w:t>
      </w:r>
      <w:hyperlink r:id="rId65" w:history="1">
        <w:r w:rsidRPr="0023598E">
          <w:rPr>
            <w:rStyle w:val="af6"/>
            <w:color w:val="auto"/>
            <w:spacing w:val="2"/>
            <w:u w:val="none"/>
          </w:rPr>
          <w:t>Постановлением Правительства Российской Федерации от 31.10.2014 N 1132 "О порядке ведения реестра договоров, заключенных заказчиками по результатам закупки"</w:t>
        </w:r>
      </w:hyperlink>
      <w:r w:rsidRPr="0023598E">
        <w:rPr>
          <w:spacing w:val="2"/>
        </w:rPr>
        <w:t>.</w:t>
      </w:r>
    </w:p>
    <w:p w14:paraId="6DA79969"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44. Применение национального режима при осуществлении закупок</w:t>
      </w:r>
    </w:p>
    <w:p w14:paraId="51B5468E" w14:textId="77777777" w:rsidR="00BB350B" w:rsidRPr="00DF103D"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264. При проведении конкурентных закупок заказчик предоставляет установленный </w:t>
      </w:r>
      <w:hyperlink r:id="rId66" w:history="1">
        <w:r w:rsidRPr="00DF103D">
          <w:rPr>
            <w:rStyle w:val="af6"/>
            <w:color w:val="auto"/>
            <w:spacing w:val="2"/>
            <w:u w:val="none"/>
          </w:rPr>
          <w:t>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DF103D">
        <w:rPr>
          <w:spacing w:val="2"/>
        </w:rPr>
        <w:t> (далее - </w:t>
      </w:r>
      <w:hyperlink r:id="rId67" w:history="1">
        <w:r w:rsidRPr="00DF103D">
          <w:rPr>
            <w:rStyle w:val="af6"/>
            <w:color w:val="auto"/>
            <w:spacing w:val="2"/>
            <w:u w:val="none"/>
          </w:rPr>
          <w:t>постановление Правительства Российской Федерации от 16.09.2016 N 925</w:t>
        </w:r>
      </w:hyperlink>
      <w:r w:rsidRPr="00DF103D">
        <w:rPr>
          <w:spacing w:val="2"/>
        </w:rPr>
        <w:t xml:space="preserve">) приоритет товарам российского происхождения, работам, услугам, выполняемым, </w:t>
      </w:r>
      <w:r w:rsidRPr="00DF103D">
        <w:rPr>
          <w:spacing w:val="2"/>
        </w:rPr>
        <w:lastRenderedPageBreak/>
        <w:t>оказываемым российскими лицами, в случаях и порядке, установленными в </w:t>
      </w:r>
      <w:hyperlink r:id="rId68" w:history="1">
        <w:r w:rsidRPr="00DF103D">
          <w:rPr>
            <w:rStyle w:val="af6"/>
            <w:color w:val="auto"/>
            <w:spacing w:val="2"/>
            <w:u w:val="none"/>
          </w:rPr>
          <w:t>постановлении Правительства Российской Федерации от 16.09.2016 N 925</w:t>
        </w:r>
      </w:hyperlink>
      <w:r w:rsidRPr="00DF103D">
        <w:rPr>
          <w:spacing w:val="2"/>
        </w:rPr>
        <w:t>.</w:t>
      </w:r>
    </w:p>
    <w:p w14:paraId="3260A7B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265. Условием предоставления приоритета является включение в документацию следующих сведений:</w:t>
      </w:r>
    </w:p>
    <w:p w14:paraId="410E705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F9A70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189B26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3) сведений о начальной (максимальной) цене единицы каждого товара, работы, услуги, являющихся предметом закупки;</w:t>
      </w:r>
    </w:p>
    <w:p w14:paraId="5A8ED53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497769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Pr="00DF103D">
        <w:rPr>
          <w:spacing w:val="2"/>
        </w:rPr>
        <w:t>6 </w:t>
      </w:r>
      <w:hyperlink r:id="rId69" w:history="1">
        <w:r w:rsidRPr="00DF103D">
          <w:rPr>
            <w:rStyle w:val="af6"/>
            <w:color w:val="auto"/>
            <w:spacing w:val="2"/>
            <w:u w:val="none"/>
          </w:rPr>
          <w:t>постановления Правительства Российской Федерации от 16.09.2016 N 925</w:t>
        </w:r>
      </w:hyperlink>
      <w:r w:rsidRPr="00DF103D">
        <w:rPr>
          <w:spacing w:val="2"/>
        </w:rPr>
        <w:t>, цена единиц</w:t>
      </w:r>
      <w:r w:rsidRPr="008D6668">
        <w:rPr>
          <w:spacing w:val="2"/>
        </w:rPr>
        <w:t>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1ADCBE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3756F6E"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B40C67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F0ADF01"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9) условия о том, что при исполнении договора, заключенного с участником закупки, </w:t>
      </w:r>
      <w:r w:rsidRPr="008D6668">
        <w:rPr>
          <w:spacing w:val="2"/>
        </w:rPr>
        <w:lastRenderedPageBreak/>
        <w:t>которому предоставлен приоритет в соответствии с </w:t>
      </w:r>
      <w:hyperlink r:id="rId70" w:history="1">
        <w:r w:rsidRPr="00DF103D">
          <w:rPr>
            <w:rStyle w:val="af6"/>
            <w:color w:val="auto"/>
            <w:spacing w:val="2"/>
            <w:u w:val="none"/>
          </w:rPr>
          <w:t>постановлением Правительства Российской Федерации от 16.09.2016 N 925</w:t>
        </w:r>
      </w:hyperlink>
      <w:r w:rsidRPr="00DF103D">
        <w:rPr>
          <w:spacing w:val="2"/>
        </w:rPr>
        <w:t xml:space="preserve">, не допускается замена страны происхождения товаров, за исключением случая, когда в результате такой </w:t>
      </w:r>
      <w:r w:rsidRPr="008D6668">
        <w:rPr>
          <w:spacing w:val="2"/>
        </w:rPr>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F1A1B7A"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45. Антидемпинговые меры</w:t>
      </w:r>
    </w:p>
    <w:p w14:paraId="079D09BD"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266.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14:paraId="2E8B5926"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14:paraId="32E7D73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14:paraId="0337BBEA"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267.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14:paraId="0C30A13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268. 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0A50D47"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269.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w:t>
      </w:r>
      <w:r w:rsidRPr="008D6668">
        <w:rPr>
          <w:spacing w:val="2"/>
        </w:rPr>
        <w:lastRenderedPageBreak/>
        <w:t>от заключения договора, однако влечет за собой невозможность заключения договора с таким участником закупки.</w:t>
      </w:r>
    </w:p>
    <w:p w14:paraId="16FB2EE8"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270.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14:paraId="3D4347D5" w14:textId="77777777" w:rsidR="00BB350B" w:rsidRPr="008D6668"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8D6668">
        <w:rPr>
          <w:rFonts w:ascii="Times New Roman" w:hAnsi="Times New Roman" w:cs="Times New Roman"/>
          <w:b/>
          <w:bCs/>
          <w:color w:val="auto"/>
          <w:spacing w:val="2"/>
        </w:rPr>
        <w:t>Глава 46. Ведомственный контроль за соблюдением требований Федерального закона от 18 июля 2011 года N 223-ФЗ и настоящего положения</w:t>
      </w:r>
    </w:p>
    <w:p w14:paraId="59279024"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br/>
        <w:t xml:space="preserve">271. </w:t>
      </w:r>
      <w:r w:rsidR="008D6668" w:rsidRPr="008D6668">
        <w:rPr>
          <w:spacing w:val="2"/>
        </w:rPr>
        <w:t>Администрация городского округа Богданович</w:t>
      </w:r>
      <w:r w:rsidRPr="008D6668">
        <w:rPr>
          <w:spacing w:val="2"/>
        </w:rPr>
        <w:t>, осуществляющее(ий) функции и полномочия учредителя в отношении заказчика, осуществляет ведомственный контроль за соблюдением </w:t>
      </w:r>
      <w:hyperlink r:id="rId71" w:history="1">
        <w:r w:rsidRPr="00DF103D">
          <w:rPr>
            <w:rStyle w:val="af6"/>
            <w:color w:val="auto"/>
            <w:spacing w:val="2"/>
            <w:u w:val="none"/>
          </w:rPr>
          <w:t>Федерального закона от 18 июля 2011 года N 223-ФЗ</w:t>
        </w:r>
      </w:hyperlink>
      <w:r w:rsidRPr="00DF103D">
        <w:rPr>
          <w:spacing w:val="2"/>
        </w:rPr>
        <w:t> и ин</w:t>
      </w:r>
      <w:r w:rsidRPr="008D6668">
        <w:rPr>
          <w:spacing w:val="2"/>
        </w:rPr>
        <w:t>ых принятых в соответствии с ним нормативных правовых актов Российской Федерации в порядке, определяемом Правительством Свердловской области.</w:t>
      </w:r>
    </w:p>
    <w:p w14:paraId="5DD1A625" w14:textId="77777777" w:rsidR="00BB350B" w:rsidRPr="00D36D2F" w:rsidRDefault="00BB350B" w:rsidP="00DF103D">
      <w:pPr>
        <w:pStyle w:val="formattext"/>
        <w:shd w:val="clear" w:color="auto" w:fill="FFFFFF"/>
        <w:spacing w:before="0" w:beforeAutospacing="0" w:after="0" w:afterAutospacing="0" w:line="315" w:lineRule="atLeast"/>
        <w:jc w:val="center"/>
        <w:textAlignment w:val="baseline"/>
        <w:rPr>
          <w:spacing w:val="2"/>
        </w:rPr>
      </w:pPr>
      <w:r w:rsidRPr="008D6668">
        <w:rPr>
          <w:spacing w:val="2"/>
        </w:rPr>
        <w:br/>
      </w:r>
    </w:p>
    <w:p w14:paraId="4EDFB6F4" w14:textId="77777777" w:rsidR="004600B4" w:rsidRPr="008D6668" w:rsidRDefault="004600B4" w:rsidP="00590CC2">
      <w:pPr>
        <w:autoSpaceDE w:val="0"/>
        <w:autoSpaceDN w:val="0"/>
        <w:adjustRightInd w:val="0"/>
        <w:spacing w:after="0" w:line="240" w:lineRule="auto"/>
        <w:ind w:firstLine="426"/>
        <w:jc w:val="both"/>
        <w:rPr>
          <w:rFonts w:ascii="Times New Roman" w:hAnsi="Times New Roman"/>
          <w:sz w:val="24"/>
          <w:szCs w:val="24"/>
        </w:rPr>
      </w:pPr>
    </w:p>
    <w:sectPr w:rsidR="004600B4" w:rsidRPr="008D6668" w:rsidSect="002A29E7">
      <w:footerReference w:type="default" r:id="rId72"/>
      <w:pgSz w:w="11906" w:h="16838" w:code="9"/>
      <w:pgMar w:top="28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94E1" w14:textId="77777777" w:rsidR="00393227" w:rsidRDefault="00393227" w:rsidP="008F3417">
      <w:pPr>
        <w:spacing w:after="0" w:line="240" w:lineRule="auto"/>
      </w:pPr>
      <w:r>
        <w:separator/>
      </w:r>
    </w:p>
  </w:endnote>
  <w:endnote w:type="continuationSeparator" w:id="0">
    <w:p w14:paraId="03D03BB7" w14:textId="77777777" w:rsidR="00393227" w:rsidRDefault="00393227" w:rsidP="008F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521509"/>
      <w:docPartObj>
        <w:docPartGallery w:val="Page Numbers (Bottom of Page)"/>
        <w:docPartUnique/>
      </w:docPartObj>
    </w:sdtPr>
    <w:sdtEndPr/>
    <w:sdtContent>
      <w:p w14:paraId="091F4297" w14:textId="77777777" w:rsidR="002A29E7" w:rsidRDefault="002A29E7">
        <w:pPr>
          <w:pStyle w:val="af2"/>
          <w:jc w:val="right"/>
        </w:pPr>
        <w:r>
          <w:fldChar w:fldCharType="begin"/>
        </w:r>
        <w:r>
          <w:instrText>PAGE   \* MERGEFORMAT</w:instrText>
        </w:r>
        <w:r>
          <w:fldChar w:fldCharType="separate"/>
        </w:r>
        <w:r w:rsidR="001071EB">
          <w:rPr>
            <w:noProof/>
          </w:rPr>
          <w:t>21</w:t>
        </w:r>
        <w:r>
          <w:rPr>
            <w:noProof/>
          </w:rPr>
          <w:fldChar w:fldCharType="end"/>
        </w:r>
      </w:p>
    </w:sdtContent>
  </w:sdt>
  <w:p w14:paraId="0F4A4E42" w14:textId="77777777" w:rsidR="002A29E7" w:rsidRDefault="002A29E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AE422" w14:textId="77777777" w:rsidR="00393227" w:rsidRDefault="00393227" w:rsidP="008F3417">
      <w:pPr>
        <w:spacing w:after="0" w:line="240" w:lineRule="auto"/>
      </w:pPr>
      <w:r>
        <w:separator/>
      </w:r>
    </w:p>
  </w:footnote>
  <w:footnote w:type="continuationSeparator" w:id="0">
    <w:p w14:paraId="7A88CBD4" w14:textId="77777777" w:rsidR="00393227" w:rsidRDefault="00393227" w:rsidP="008F3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B"/>
    <w:multiLevelType w:val="multilevel"/>
    <w:tmpl w:val="EC5C4848"/>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E946DC"/>
    <w:multiLevelType w:val="multilevel"/>
    <w:tmpl w:val="371C9850"/>
    <w:lvl w:ilvl="0">
      <w:start w:val="1"/>
      <w:numFmt w:val="decimal"/>
      <w:lvlText w:val="%1."/>
      <w:lvlJc w:val="left"/>
      <w:pPr>
        <w:ind w:left="1290" w:hanging="1290"/>
      </w:pPr>
      <w:rPr>
        <w:rFonts w:hint="default"/>
      </w:rPr>
    </w:lvl>
    <w:lvl w:ilvl="1">
      <w:start w:val="1"/>
      <w:numFmt w:val="decimal"/>
      <w:lvlText w:val="%1.%2."/>
      <w:lvlJc w:val="left"/>
      <w:pPr>
        <w:ind w:left="3134" w:hanging="1290"/>
      </w:pPr>
      <w:rPr>
        <w:rFonts w:hint="default"/>
      </w:rPr>
    </w:lvl>
    <w:lvl w:ilvl="2">
      <w:start w:val="1"/>
      <w:numFmt w:val="decimal"/>
      <w:lvlText w:val="%1.%2.%3."/>
      <w:lvlJc w:val="left"/>
      <w:pPr>
        <w:ind w:left="2370" w:hanging="1290"/>
      </w:pPr>
      <w:rPr>
        <w:rFonts w:hint="default"/>
      </w:rPr>
    </w:lvl>
    <w:lvl w:ilvl="3">
      <w:start w:val="1"/>
      <w:numFmt w:val="decimal"/>
      <w:lvlText w:val="%1.%2.%3.%4."/>
      <w:lvlJc w:val="left"/>
      <w:pPr>
        <w:ind w:left="2910" w:hanging="1290"/>
      </w:pPr>
      <w:rPr>
        <w:rFonts w:hint="default"/>
      </w:rPr>
    </w:lvl>
    <w:lvl w:ilvl="4">
      <w:start w:val="1"/>
      <w:numFmt w:val="decimal"/>
      <w:lvlText w:val="%1.%2.%3.%4.%5."/>
      <w:lvlJc w:val="left"/>
      <w:pPr>
        <w:ind w:left="3450" w:hanging="12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34F2D29"/>
    <w:multiLevelType w:val="hybridMultilevel"/>
    <w:tmpl w:val="8B944700"/>
    <w:lvl w:ilvl="0" w:tplc="CE02B8C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562"/>
    <w:multiLevelType w:val="multilevel"/>
    <w:tmpl w:val="CFACB0BE"/>
    <w:lvl w:ilvl="0">
      <w:start w:val="1"/>
      <w:numFmt w:val="decimal"/>
      <w:pStyle w:val="3"/>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lvlText w:val="%1.%2.%3"/>
      <w:lvlJc w:val="left"/>
      <w:pPr>
        <w:ind w:left="1134" w:hanging="1134"/>
      </w:pPr>
      <w:rPr>
        <w:rFonts w:cs="Times New Roman" w:hint="default"/>
      </w:rPr>
    </w:lvl>
    <w:lvl w:ilvl="3">
      <w:start w:val="1"/>
      <w:numFmt w:val="decimal"/>
      <w:pStyle w:val="a"/>
      <w:lvlText w:val="%4)"/>
      <w:lvlJc w:val="left"/>
      <w:pPr>
        <w:ind w:left="851"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0B8A50C0"/>
    <w:multiLevelType w:val="hybridMultilevel"/>
    <w:tmpl w:val="56C8891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D4A13D3"/>
    <w:multiLevelType w:val="multilevel"/>
    <w:tmpl w:val="5A82C94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A4BB6"/>
    <w:multiLevelType w:val="hybridMultilevel"/>
    <w:tmpl w:val="0F604108"/>
    <w:lvl w:ilvl="0" w:tplc="A0A68AD2">
      <w:start w:val="65"/>
      <w:numFmt w:val="decimal"/>
      <w:lvlText w:val="%1)"/>
      <w:lvlJc w:val="left"/>
      <w:pPr>
        <w:ind w:left="360" w:hanging="360"/>
      </w:pPr>
      <w:rPr>
        <w:rFonts w:ascii="Century Schoolbook" w:eastAsia="Century Schoolbook" w:hAnsi="Century Schoolbook" w:cs="Century Schoolbook"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872B32"/>
    <w:multiLevelType w:val="multilevel"/>
    <w:tmpl w:val="8A707402"/>
    <w:lvl w:ilvl="0">
      <w:start w:val="1"/>
      <w:numFmt w:val="decimal"/>
      <w:lvlText w:val="%1."/>
      <w:lvlJc w:val="left"/>
      <w:pPr>
        <w:ind w:left="435" w:hanging="43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F6D4AE7"/>
    <w:multiLevelType w:val="multilevel"/>
    <w:tmpl w:val="A704E1A6"/>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C221DE"/>
    <w:multiLevelType w:val="multilevel"/>
    <w:tmpl w:val="9C423908"/>
    <w:lvl w:ilvl="0">
      <w:start w:val="5"/>
      <w:numFmt w:val="decimal"/>
      <w:lvlText w:val="%1."/>
      <w:lvlJc w:val="left"/>
      <w:pPr>
        <w:ind w:left="810" w:hanging="810"/>
      </w:pPr>
      <w:rPr>
        <w:rFonts w:hint="default"/>
      </w:rPr>
    </w:lvl>
    <w:lvl w:ilvl="1">
      <w:start w:val="4"/>
      <w:numFmt w:val="decimal"/>
      <w:lvlText w:val="%1.%2."/>
      <w:lvlJc w:val="left"/>
      <w:pPr>
        <w:ind w:left="952" w:hanging="810"/>
      </w:pPr>
      <w:rPr>
        <w:rFonts w:hint="default"/>
      </w:rPr>
    </w:lvl>
    <w:lvl w:ilvl="2">
      <w:start w:val="11"/>
      <w:numFmt w:val="decimal"/>
      <w:lvlText w:val="%1.%2.%3."/>
      <w:lvlJc w:val="left"/>
      <w:pPr>
        <w:ind w:left="1661"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3337154F"/>
    <w:multiLevelType w:val="hybridMultilevel"/>
    <w:tmpl w:val="9FEEFC36"/>
    <w:lvl w:ilvl="0" w:tplc="04190011">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45773"/>
    <w:multiLevelType w:val="hybridMultilevel"/>
    <w:tmpl w:val="E042C696"/>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B4D1E"/>
    <w:multiLevelType w:val="multilevel"/>
    <w:tmpl w:val="56128378"/>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CA0754"/>
    <w:multiLevelType w:val="multilevel"/>
    <w:tmpl w:val="B1488DB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4114E"/>
    <w:multiLevelType w:val="multilevel"/>
    <w:tmpl w:val="CB9A5FEC"/>
    <w:lvl w:ilvl="0">
      <w:start w:val="1"/>
      <w:numFmt w:val="decimal"/>
      <w:lvlText w:val="%1."/>
      <w:lvlJc w:val="left"/>
      <w:pPr>
        <w:ind w:left="3763" w:hanging="360"/>
      </w:pPr>
      <w:rPr>
        <w:rFonts w:hint="default"/>
      </w:rPr>
    </w:lvl>
    <w:lvl w:ilvl="1">
      <w:start w:val="8"/>
      <w:numFmt w:val="decimal"/>
      <w:isLgl/>
      <w:lvlText w:val="%1.%2."/>
      <w:lvlJc w:val="left"/>
      <w:pPr>
        <w:ind w:left="4135" w:hanging="525"/>
      </w:pPr>
      <w:rPr>
        <w:rFonts w:hint="default"/>
      </w:rPr>
    </w:lvl>
    <w:lvl w:ilvl="2">
      <w:start w:val="1"/>
      <w:numFmt w:val="decimal"/>
      <w:isLgl/>
      <w:lvlText w:val="%1.%2.%3."/>
      <w:lvlJc w:val="left"/>
      <w:pPr>
        <w:ind w:left="4537" w:hanging="720"/>
      </w:pPr>
      <w:rPr>
        <w:rFonts w:hint="default"/>
      </w:rPr>
    </w:lvl>
    <w:lvl w:ilvl="3">
      <w:start w:val="1"/>
      <w:numFmt w:val="decimal"/>
      <w:isLgl/>
      <w:lvlText w:val="%1.%2.%3.%4."/>
      <w:lvlJc w:val="left"/>
      <w:pPr>
        <w:ind w:left="4744" w:hanging="720"/>
      </w:pPr>
      <w:rPr>
        <w:rFonts w:hint="default"/>
      </w:rPr>
    </w:lvl>
    <w:lvl w:ilvl="4">
      <w:start w:val="1"/>
      <w:numFmt w:val="decimal"/>
      <w:isLgl/>
      <w:lvlText w:val="%1.%2.%3.%4.%5."/>
      <w:lvlJc w:val="left"/>
      <w:pPr>
        <w:ind w:left="5311" w:hanging="1080"/>
      </w:pPr>
      <w:rPr>
        <w:rFonts w:hint="default"/>
      </w:rPr>
    </w:lvl>
    <w:lvl w:ilvl="5">
      <w:start w:val="1"/>
      <w:numFmt w:val="decimal"/>
      <w:isLgl/>
      <w:lvlText w:val="%1.%2.%3.%4.%5.%6."/>
      <w:lvlJc w:val="left"/>
      <w:pPr>
        <w:ind w:left="5518" w:hanging="1080"/>
      </w:pPr>
      <w:rPr>
        <w:rFonts w:hint="default"/>
      </w:rPr>
    </w:lvl>
    <w:lvl w:ilvl="6">
      <w:start w:val="1"/>
      <w:numFmt w:val="decimal"/>
      <w:isLgl/>
      <w:lvlText w:val="%1.%2.%3.%4.%5.%6.%7."/>
      <w:lvlJc w:val="left"/>
      <w:pPr>
        <w:ind w:left="6085" w:hanging="1440"/>
      </w:pPr>
      <w:rPr>
        <w:rFonts w:hint="default"/>
      </w:rPr>
    </w:lvl>
    <w:lvl w:ilvl="7">
      <w:start w:val="1"/>
      <w:numFmt w:val="decimal"/>
      <w:isLgl/>
      <w:lvlText w:val="%1.%2.%3.%4.%5.%6.%7.%8."/>
      <w:lvlJc w:val="left"/>
      <w:pPr>
        <w:ind w:left="6292" w:hanging="1440"/>
      </w:pPr>
      <w:rPr>
        <w:rFonts w:hint="default"/>
      </w:rPr>
    </w:lvl>
    <w:lvl w:ilvl="8">
      <w:start w:val="1"/>
      <w:numFmt w:val="decimal"/>
      <w:isLgl/>
      <w:lvlText w:val="%1.%2.%3.%4.%5.%6.%7.%8.%9."/>
      <w:lvlJc w:val="left"/>
      <w:pPr>
        <w:ind w:left="6859" w:hanging="1800"/>
      </w:pPr>
      <w:rPr>
        <w:rFonts w:hint="default"/>
      </w:rPr>
    </w:lvl>
  </w:abstractNum>
  <w:abstractNum w:abstractNumId="15" w15:restartNumberingAfterBreak="0">
    <w:nsid w:val="3DDE3F49"/>
    <w:multiLevelType w:val="multilevel"/>
    <w:tmpl w:val="47E2114E"/>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726E7D"/>
    <w:multiLevelType w:val="multilevel"/>
    <w:tmpl w:val="F512668E"/>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B51CED"/>
    <w:multiLevelType w:val="multilevel"/>
    <w:tmpl w:val="C90EB71C"/>
    <w:lvl w:ilvl="0">
      <w:start w:val="5"/>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0921C00"/>
    <w:multiLevelType w:val="hybridMultilevel"/>
    <w:tmpl w:val="F4A85912"/>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594439"/>
    <w:multiLevelType w:val="hybridMultilevel"/>
    <w:tmpl w:val="ECCC13DC"/>
    <w:lvl w:ilvl="0" w:tplc="43AED88C">
      <w:start w:val="4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A13145"/>
    <w:multiLevelType w:val="multilevel"/>
    <w:tmpl w:val="030AF294"/>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F70BC1"/>
    <w:multiLevelType w:val="multilevel"/>
    <w:tmpl w:val="54AA5C32"/>
    <w:lvl w:ilvl="0">
      <w:start w:val="1"/>
      <w:numFmt w:val="decimal"/>
      <w:pStyle w:val="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B0527D"/>
    <w:multiLevelType w:val="hybridMultilevel"/>
    <w:tmpl w:val="3704F15A"/>
    <w:lvl w:ilvl="0" w:tplc="7C02E8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729E6471"/>
    <w:multiLevelType w:val="multilevel"/>
    <w:tmpl w:val="A70E2F84"/>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2AA2FAD"/>
    <w:multiLevelType w:val="multilevel"/>
    <w:tmpl w:val="8D1CE9F6"/>
    <w:lvl w:ilvl="0">
      <w:start w:val="5"/>
      <w:numFmt w:val="decimal"/>
      <w:lvlText w:val="%1."/>
      <w:lvlJc w:val="left"/>
      <w:pPr>
        <w:ind w:left="810" w:hanging="810"/>
      </w:pPr>
      <w:rPr>
        <w:rFonts w:eastAsia="Times New Roman" w:hint="default"/>
      </w:rPr>
    </w:lvl>
    <w:lvl w:ilvl="1">
      <w:start w:val="3"/>
      <w:numFmt w:val="decimal"/>
      <w:lvlText w:val="%1.%2."/>
      <w:lvlJc w:val="left"/>
      <w:pPr>
        <w:ind w:left="1235" w:hanging="810"/>
      </w:pPr>
      <w:rPr>
        <w:rFonts w:eastAsia="Times New Roman" w:hint="default"/>
      </w:rPr>
    </w:lvl>
    <w:lvl w:ilvl="2">
      <w:start w:val="11"/>
      <w:numFmt w:val="decimal"/>
      <w:lvlText w:val="%1.%2.%3."/>
      <w:lvlJc w:val="left"/>
      <w:pPr>
        <w:ind w:left="952" w:hanging="81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25" w15:restartNumberingAfterBreak="0">
    <w:nsid w:val="7CF63B4D"/>
    <w:multiLevelType w:val="hybridMultilevel"/>
    <w:tmpl w:val="71C4E3BA"/>
    <w:lvl w:ilvl="0" w:tplc="AC98BE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
  </w:num>
  <w:num w:numId="3">
    <w:abstractNumId w:val="14"/>
  </w:num>
  <w:num w:numId="4">
    <w:abstractNumId w:val="2"/>
  </w:num>
  <w:num w:numId="5">
    <w:abstractNumId w:val="4"/>
  </w:num>
  <w:num w:numId="6">
    <w:abstractNumId w:val="0"/>
  </w:num>
  <w:num w:numId="7">
    <w:abstractNumId w:val="3"/>
  </w:num>
  <w:num w:numId="8">
    <w:abstractNumId w:val="10"/>
  </w:num>
  <w:num w:numId="9">
    <w:abstractNumId w:val="13"/>
  </w:num>
  <w:num w:numId="10">
    <w:abstractNumId w:val="12"/>
  </w:num>
  <w:num w:numId="11">
    <w:abstractNumId w:val="11"/>
  </w:num>
  <w:num w:numId="12">
    <w:abstractNumId w:val="18"/>
  </w:num>
  <w:num w:numId="13">
    <w:abstractNumId w:val="15"/>
  </w:num>
  <w:num w:numId="14">
    <w:abstractNumId w:val="20"/>
  </w:num>
  <w:num w:numId="15">
    <w:abstractNumId w:val="8"/>
  </w:num>
  <w:num w:numId="16">
    <w:abstractNumId w:val="9"/>
  </w:num>
  <w:num w:numId="17">
    <w:abstractNumId w:val="23"/>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24"/>
  </w:num>
  <w:num w:numId="23">
    <w:abstractNumId w:val="16"/>
  </w:num>
  <w:num w:numId="24">
    <w:abstractNumId w:val="22"/>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CC"/>
    <w:rsid w:val="0000091D"/>
    <w:rsid w:val="00002C60"/>
    <w:rsid w:val="00002F91"/>
    <w:rsid w:val="0000632B"/>
    <w:rsid w:val="00006D09"/>
    <w:rsid w:val="00007289"/>
    <w:rsid w:val="00013E24"/>
    <w:rsid w:val="00025227"/>
    <w:rsid w:val="000263F2"/>
    <w:rsid w:val="00030E09"/>
    <w:rsid w:val="00034B40"/>
    <w:rsid w:val="00034B92"/>
    <w:rsid w:val="00035851"/>
    <w:rsid w:val="00035DF5"/>
    <w:rsid w:val="00036D1B"/>
    <w:rsid w:val="00037A24"/>
    <w:rsid w:val="00042D6C"/>
    <w:rsid w:val="000535E0"/>
    <w:rsid w:val="00057728"/>
    <w:rsid w:val="000706CC"/>
    <w:rsid w:val="000744BF"/>
    <w:rsid w:val="00075EA6"/>
    <w:rsid w:val="000806A2"/>
    <w:rsid w:val="000813E1"/>
    <w:rsid w:val="00083016"/>
    <w:rsid w:val="00083E5F"/>
    <w:rsid w:val="00085EC2"/>
    <w:rsid w:val="00086EB8"/>
    <w:rsid w:val="0009387B"/>
    <w:rsid w:val="000A0022"/>
    <w:rsid w:val="000A28BA"/>
    <w:rsid w:val="000A47F7"/>
    <w:rsid w:val="000B2CF9"/>
    <w:rsid w:val="000B3513"/>
    <w:rsid w:val="000C374F"/>
    <w:rsid w:val="000C41EE"/>
    <w:rsid w:val="000D00ED"/>
    <w:rsid w:val="000D1DB5"/>
    <w:rsid w:val="000D2BE3"/>
    <w:rsid w:val="000E2A03"/>
    <w:rsid w:val="000E2CD3"/>
    <w:rsid w:val="000E4278"/>
    <w:rsid w:val="000F0C84"/>
    <w:rsid w:val="00101F5D"/>
    <w:rsid w:val="00102593"/>
    <w:rsid w:val="00103A1D"/>
    <w:rsid w:val="001071EB"/>
    <w:rsid w:val="001152FB"/>
    <w:rsid w:val="0011792B"/>
    <w:rsid w:val="00120840"/>
    <w:rsid w:val="00126CEF"/>
    <w:rsid w:val="00126DEE"/>
    <w:rsid w:val="0013003B"/>
    <w:rsid w:val="00131750"/>
    <w:rsid w:val="00136FE5"/>
    <w:rsid w:val="00144159"/>
    <w:rsid w:val="0014569A"/>
    <w:rsid w:val="00146F85"/>
    <w:rsid w:val="0015141A"/>
    <w:rsid w:val="00151BC8"/>
    <w:rsid w:val="00152F0E"/>
    <w:rsid w:val="001547A5"/>
    <w:rsid w:val="00154E25"/>
    <w:rsid w:val="00155A11"/>
    <w:rsid w:val="00156246"/>
    <w:rsid w:val="0017360E"/>
    <w:rsid w:val="0017711C"/>
    <w:rsid w:val="00182A00"/>
    <w:rsid w:val="00186CC4"/>
    <w:rsid w:val="00191D27"/>
    <w:rsid w:val="001939CB"/>
    <w:rsid w:val="001B438D"/>
    <w:rsid w:val="001C5D86"/>
    <w:rsid w:val="001C77C2"/>
    <w:rsid w:val="001E0609"/>
    <w:rsid w:val="001E4FEC"/>
    <w:rsid w:val="001E5C86"/>
    <w:rsid w:val="001F0EDA"/>
    <w:rsid w:val="001F3776"/>
    <w:rsid w:val="001F50B1"/>
    <w:rsid w:val="00201E6C"/>
    <w:rsid w:val="00202FB6"/>
    <w:rsid w:val="002032A9"/>
    <w:rsid w:val="002036EA"/>
    <w:rsid w:val="00205B30"/>
    <w:rsid w:val="00212DC4"/>
    <w:rsid w:val="00214626"/>
    <w:rsid w:val="00216EC2"/>
    <w:rsid w:val="00226DA9"/>
    <w:rsid w:val="0023598E"/>
    <w:rsid w:val="00236C9E"/>
    <w:rsid w:val="0024697E"/>
    <w:rsid w:val="00261B21"/>
    <w:rsid w:val="00261EAF"/>
    <w:rsid w:val="0027088A"/>
    <w:rsid w:val="00294BD5"/>
    <w:rsid w:val="002A0111"/>
    <w:rsid w:val="002A1A1E"/>
    <w:rsid w:val="002A29E7"/>
    <w:rsid w:val="002B3B8E"/>
    <w:rsid w:val="002B4885"/>
    <w:rsid w:val="002C238D"/>
    <w:rsid w:val="002C5F4F"/>
    <w:rsid w:val="002D1BCE"/>
    <w:rsid w:val="002E3452"/>
    <w:rsid w:val="002E40DA"/>
    <w:rsid w:val="002E4EAE"/>
    <w:rsid w:val="002F0DFB"/>
    <w:rsid w:val="002F63B7"/>
    <w:rsid w:val="002F6783"/>
    <w:rsid w:val="0030109A"/>
    <w:rsid w:val="00302C36"/>
    <w:rsid w:val="003049AE"/>
    <w:rsid w:val="00315196"/>
    <w:rsid w:val="00317960"/>
    <w:rsid w:val="00320764"/>
    <w:rsid w:val="00321603"/>
    <w:rsid w:val="00333ACA"/>
    <w:rsid w:val="00336753"/>
    <w:rsid w:val="003373A2"/>
    <w:rsid w:val="00341BCF"/>
    <w:rsid w:val="00346C55"/>
    <w:rsid w:val="003604C3"/>
    <w:rsid w:val="003674C6"/>
    <w:rsid w:val="003674D1"/>
    <w:rsid w:val="00374D02"/>
    <w:rsid w:val="003752D0"/>
    <w:rsid w:val="003764A5"/>
    <w:rsid w:val="00376DBF"/>
    <w:rsid w:val="00381BA6"/>
    <w:rsid w:val="0038226A"/>
    <w:rsid w:val="00393227"/>
    <w:rsid w:val="00397165"/>
    <w:rsid w:val="00397920"/>
    <w:rsid w:val="003A3529"/>
    <w:rsid w:val="003A5411"/>
    <w:rsid w:val="003A7983"/>
    <w:rsid w:val="003B77F9"/>
    <w:rsid w:val="003C28E8"/>
    <w:rsid w:val="003C501C"/>
    <w:rsid w:val="003D02C8"/>
    <w:rsid w:val="003E354A"/>
    <w:rsid w:val="003E4586"/>
    <w:rsid w:val="003E655A"/>
    <w:rsid w:val="003E7060"/>
    <w:rsid w:val="003F070A"/>
    <w:rsid w:val="00402C20"/>
    <w:rsid w:val="00405CC1"/>
    <w:rsid w:val="00406826"/>
    <w:rsid w:val="00415965"/>
    <w:rsid w:val="0042116D"/>
    <w:rsid w:val="004231FA"/>
    <w:rsid w:val="004234FC"/>
    <w:rsid w:val="004420B8"/>
    <w:rsid w:val="00443B6C"/>
    <w:rsid w:val="00446DB5"/>
    <w:rsid w:val="0044709F"/>
    <w:rsid w:val="00447F40"/>
    <w:rsid w:val="00453CFD"/>
    <w:rsid w:val="00454AC4"/>
    <w:rsid w:val="004600B4"/>
    <w:rsid w:val="0046025B"/>
    <w:rsid w:val="004639BC"/>
    <w:rsid w:val="004643F5"/>
    <w:rsid w:val="00465482"/>
    <w:rsid w:val="0046554F"/>
    <w:rsid w:val="00471B15"/>
    <w:rsid w:val="00473AA2"/>
    <w:rsid w:val="0047713D"/>
    <w:rsid w:val="004967AD"/>
    <w:rsid w:val="004A152D"/>
    <w:rsid w:val="004A43C8"/>
    <w:rsid w:val="004B7CEB"/>
    <w:rsid w:val="004C1465"/>
    <w:rsid w:val="004C19ED"/>
    <w:rsid w:val="004C51BA"/>
    <w:rsid w:val="004C5BEC"/>
    <w:rsid w:val="004D24BC"/>
    <w:rsid w:val="004D395E"/>
    <w:rsid w:val="004E5C4F"/>
    <w:rsid w:val="004F673A"/>
    <w:rsid w:val="0050103E"/>
    <w:rsid w:val="0050328F"/>
    <w:rsid w:val="00512914"/>
    <w:rsid w:val="00513C20"/>
    <w:rsid w:val="00517287"/>
    <w:rsid w:val="005230EC"/>
    <w:rsid w:val="0054182A"/>
    <w:rsid w:val="00542110"/>
    <w:rsid w:val="005468F3"/>
    <w:rsid w:val="00547ECC"/>
    <w:rsid w:val="005535E6"/>
    <w:rsid w:val="00553D3B"/>
    <w:rsid w:val="005563BB"/>
    <w:rsid w:val="00556B29"/>
    <w:rsid w:val="005717DB"/>
    <w:rsid w:val="00572CD0"/>
    <w:rsid w:val="00575DF8"/>
    <w:rsid w:val="00585A60"/>
    <w:rsid w:val="00590CC2"/>
    <w:rsid w:val="005953F6"/>
    <w:rsid w:val="005A0128"/>
    <w:rsid w:val="005A2D17"/>
    <w:rsid w:val="005C1564"/>
    <w:rsid w:val="005C3ABD"/>
    <w:rsid w:val="005D08C3"/>
    <w:rsid w:val="005D249C"/>
    <w:rsid w:val="005D6EFE"/>
    <w:rsid w:val="005E0336"/>
    <w:rsid w:val="005F08A1"/>
    <w:rsid w:val="005F4FAD"/>
    <w:rsid w:val="005F7FBB"/>
    <w:rsid w:val="00600402"/>
    <w:rsid w:val="006111AD"/>
    <w:rsid w:val="006249B5"/>
    <w:rsid w:val="00625D97"/>
    <w:rsid w:val="00626386"/>
    <w:rsid w:val="00634A03"/>
    <w:rsid w:val="006462EB"/>
    <w:rsid w:val="00646F72"/>
    <w:rsid w:val="00656301"/>
    <w:rsid w:val="00664250"/>
    <w:rsid w:val="00665571"/>
    <w:rsid w:val="00665CFA"/>
    <w:rsid w:val="006753A8"/>
    <w:rsid w:val="006779BA"/>
    <w:rsid w:val="0068037B"/>
    <w:rsid w:val="00685ED0"/>
    <w:rsid w:val="006867BA"/>
    <w:rsid w:val="00687720"/>
    <w:rsid w:val="00687C40"/>
    <w:rsid w:val="00690CA9"/>
    <w:rsid w:val="006916CA"/>
    <w:rsid w:val="006A03B0"/>
    <w:rsid w:val="006A7023"/>
    <w:rsid w:val="006B7C38"/>
    <w:rsid w:val="006C054F"/>
    <w:rsid w:val="006C1CA2"/>
    <w:rsid w:val="006C4CF7"/>
    <w:rsid w:val="006C5BC5"/>
    <w:rsid w:val="006D22E2"/>
    <w:rsid w:val="006E0543"/>
    <w:rsid w:val="006E27C5"/>
    <w:rsid w:val="006F7F5E"/>
    <w:rsid w:val="00700407"/>
    <w:rsid w:val="0070089D"/>
    <w:rsid w:val="00701C08"/>
    <w:rsid w:val="00710E06"/>
    <w:rsid w:val="00716784"/>
    <w:rsid w:val="00717F35"/>
    <w:rsid w:val="00741BD7"/>
    <w:rsid w:val="00743541"/>
    <w:rsid w:val="00745F0D"/>
    <w:rsid w:val="00751328"/>
    <w:rsid w:val="0076755F"/>
    <w:rsid w:val="00772A8C"/>
    <w:rsid w:val="0078646B"/>
    <w:rsid w:val="00797FEE"/>
    <w:rsid w:val="007A53E3"/>
    <w:rsid w:val="007A6997"/>
    <w:rsid w:val="007B1723"/>
    <w:rsid w:val="007C0CD8"/>
    <w:rsid w:val="007C3D1B"/>
    <w:rsid w:val="007C5990"/>
    <w:rsid w:val="007C6FAF"/>
    <w:rsid w:val="007D584E"/>
    <w:rsid w:val="007D66C8"/>
    <w:rsid w:val="007E27B5"/>
    <w:rsid w:val="007E2EC7"/>
    <w:rsid w:val="007E54B0"/>
    <w:rsid w:val="007F0088"/>
    <w:rsid w:val="007F72EE"/>
    <w:rsid w:val="00806F20"/>
    <w:rsid w:val="0081286B"/>
    <w:rsid w:val="00812937"/>
    <w:rsid w:val="00820D3A"/>
    <w:rsid w:val="008264F0"/>
    <w:rsid w:val="00833496"/>
    <w:rsid w:val="00835D46"/>
    <w:rsid w:val="008409D9"/>
    <w:rsid w:val="008433FF"/>
    <w:rsid w:val="008454DB"/>
    <w:rsid w:val="008526E6"/>
    <w:rsid w:val="00852D43"/>
    <w:rsid w:val="00864681"/>
    <w:rsid w:val="008710A9"/>
    <w:rsid w:val="0087425E"/>
    <w:rsid w:val="00877626"/>
    <w:rsid w:val="0088195B"/>
    <w:rsid w:val="00881FB4"/>
    <w:rsid w:val="00885BDF"/>
    <w:rsid w:val="00886713"/>
    <w:rsid w:val="00894584"/>
    <w:rsid w:val="00894878"/>
    <w:rsid w:val="008953BD"/>
    <w:rsid w:val="00895C96"/>
    <w:rsid w:val="0089647D"/>
    <w:rsid w:val="008A4F39"/>
    <w:rsid w:val="008A5924"/>
    <w:rsid w:val="008A62E2"/>
    <w:rsid w:val="008A7B54"/>
    <w:rsid w:val="008B5A59"/>
    <w:rsid w:val="008C0C1E"/>
    <w:rsid w:val="008C1639"/>
    <w:rsid w:val="008C56C8"/>
    <w:rsid w:val="008C61BC"/>
    <w:rsid w:val="008C7FF4"/>
    <w:rsid w:val="008D29A5"/>
    <w:rsid w:val="008D65AB"/>
    <w:rsid w:val="008D6668"/>
    <w:rsid w:val="008E31DD"/>
    <w:rsid w:val="008E4F4A"/>
    <w:rsid w:val="008E5479"/>
    <w:rsid w:val="008F3417"/>
    <w:rsid w:val="008F3817"/>
    <w:rsid w:val="008F7499"/>
    <w:rsid w:val="00904DEB"/>
    <w:rsid w:val="00910485"/>
    <w:rsid w:val="00923727"/>
    <w:rsid w:val="009242F9"/>
    <w:rsid w:val="00924752"/>
    <w:rsid w:val="00925D27"/>
    <w:rsid w:val="00927C68"/>
    <w:rsid w:val="00942AA0"/>
    <w:rsid w:val="00942B02"/>
    <w:rsid w:val="00960D4B"/>
    <w:rsid w:val="00961579"/>
    <w:rsid w:val="00962EF3"/>
    <w:rsid w:val="00964331"/>
    <w:rsid w:val="00964D68"/>
    <w:rsid w:val="0096728F"/>
    <w:rsid w:val="0097430C"/>
    <w:rsid w:val="009770C9"/>
    <w:rsid w:val="00981DBE"/>
    <w:rsid w:val="0098282D"/>
    <w:rsid w:val="00985C95"/>
    <w:rsid w:val="00986494"/>
    <w:rsid w:val="0099219C"/>
    <w:rsid w:val="009A2C74"/>
    <w:rsid w:val="009A4B37"/>
    <w:rsid w:val="009A52EB"/>
    <w:rsid w:val="009B0B96"/>
    <w:rsid w:val="009B3B71"/>
    <w:rsid w:val="009C2862"/>
    <w:rsid w:val="009C78A9"/>
    <w:rsid w:val="009D4EC7"/>
    <w:rsid w:val="009F19F9"/>
    <w:rsid w:val="009F2352"/>
    <w:rsid w:val="009F2688"/>
    <w:rsid w:val="009F29E6"/>
    <w:rsid w:val="00A01406"/>
    <w:rsid w:val="00A0324A"/>
    <w:rsid w:val="00A11BF9"/>
    <w:rsid w:val="00A14660"/>
    <w:rsid w:val="00A22E69"/>
    <w:rsid w:val="00A24FEB"/>
    <w:rsid w:val="00A3114D"/>
    <w:rsid w:val="00A36FDF"/>
    <w:rsid w:val="00A3729B"/>
    <w:rsid w:val="00A409BE"/>
    <w:rsid w:val="00A41B7F"/>
    <w:rsid w:val="00A43CF6"/>
    <w:rsid w:val="00A50AA5"/>
    <w:rsid w:val="00A51F88"/>
    <w:rsid w:val="00A52F0E"/>
    <w:rsid w:val="00A563FC"/>
    <w:rsid w:val="00A5641F"/>
    <w:rsid w:val="00A605BD"/>
    <w:rsid w:val="00A64FA7"/>
    <w:rsid w:val="00A65631"/>
    <w:rsid w:val="00A77ED2"/>
    <w:rsid w:val="00A80462"/>
    <w:rsid w:val="00A85FEF"/>
    <w:rsid w:val="00A90941"/>
    <w:rsid w:val="00A90CF1"/>
    <w:rsid w:val="00AA0D32"/>
    <w:rsid w:val="00AA486F"/>
    <w:rsid w:val="00AA7033"/>
    <w:rsid w:val="00AB05FF"/>
    <w:rsid w:val="00AB0AB8"/>
    <w:rsid w:val="00AB6B44"/>
    <w:rsid w:val="00AB7F97"/>
    <w:rsid w:val="00AD12BD"/>
    <w:rsid w:val="00AE45A5"/>
    <w:rsid w:val="00AE5D61"/>
    <w:rsid w:val="00AF4980"/>
    <w:rsid w:val="00AF5529"/>
    <w:rsid w:val="00AF7546"/>
    <w:rsid w:val="00B0074F"/>
    <w:rsid w:val="00B02A1C"/>
    <w:rsid w:val="00B0377A"/>
    <w:rsid w:val="00B049F4"/>
    <w:rsid w:val="00B04B22"/>
    <w:rsid w:val="00B055F7"/>
    <w:rsid w:val="00B076DC"/>
    <w:rsid w:val="00B10399"/>
    <w:rsid w:val="00B23A74"/>
    <w:rsid w:val="00B2527B"/>
    <w:rsid w:val="00B321E4"/>
    <w:rsid w:val="00B35B87"/>
    <w:rsid w:val="00B35C1C"/>
    <w:rsid w:val="00B40D34"/>
    <w:rsid w:val="00B42213"/>
    <w:rsid w:val="00B4308A"/>
    <w:rsid w:val="00B44C95"/>
    <w:rsid w:val="00B45930"/>
    <w:rsid w:val="00B47CB7"/>
    <w:rsid w:val="00B51FC2"/>
    <w:rsid w:val="00B55196"/>
    <w:rsid w:val="00B632D0"/>
    <w:rsid w:val="00B721B0"/>
    <w:rsid w:val="00B7575B"/>
    <w:rsid w:val="00B777AF"/>
    <w:rsid w:val="00B77A67"/>
    <w:rsid w:val="00B90EED"/>
    <w:rsid w:val="00B96A34"/>
    <w:rsid w:val="00BA1B8E"/>
    <w:rsid w:val="00BB2DEA"/>
    <w:rsid w:val="00BB33C0"/>
    <w:rsid w:val="00BB350B"/>
    <w:rsid w:val="00BB40BB"/>
    <w:rsid w:val="00BB6A29"/>
    <w:rsid w:val="00BB6F6C"/>
    <w:rsid w:val="00BC06CA"/>
    <w:rsid w:val="00BC68CC"/>
    <w:rsid w:val="00BD2166"/>
    <w:rsid w:val="00BD3180"/>
    <w:rsid w:val="00BF292F"/>
    <w:rsid w:val="00BF60A1"/>
    <w:rsid w:val="00BF7BD2"/>
    <w:rsid w:val="00C001BB"/>
    <w:rsid w:val="00C03C06"/>
    <w:rsid w:val="00C07A62"/>
    <w:rsid w:val="00C20AF7"/>
    <w:rsid w:val="00C212B6"/>
    <w:rsid w:val="00C33BAE"/>
    <w:rsid w:val="00C53C6C"/>
    <w:rsid w:val="00C53DC1"/>
    <w:rsid w:val="00C56262"/>
    <w:rsid w:val="00C72BD3"/>
    <w:rsid w:val="00C80954"/>
    <w:rsid w:val="00C904F7"/>
    <w:rsid w:val="00C966E8"/>
    <w:rsid w:val="00C966ED"/>
    <w:rsid w:val="00CA28C5"/>
    <w:rsid w:val="00CA4F0E"/>
    <w:rsid w:val="00CA5DD9"/>
    <w:rsid w:val="00CB0D40"/>
    <w:rsid w:val="00CB6C8A"/>
    <w:rsid w:val="00CB6D2A"/>
    <w:rsid w:val="00CB6D6A"/>
    <w:rsid w:val="00CC2C88"/>
    <w:rsid w:val="00CC4562"/>
    <w:rsid w:val="00CC48ED"/>
    <w:rsid w:val="00CC624B"/>
    <w:rsid w:val="00CD05B9"/>
    <w:rsid w:val="00CD75DA"/>
    <w:rsid w:val="00CE4E03"/>
    <w:rsid w:val="00CF0691"/>
    <w:rsid w:val="00D15061"/>
    <w:rsid w:val="00D15CA3"/>
    <w:rsid w:val="00D21E78"/>
    <w:rsid w:val="00D267B4"/>
    <w:rsid w:val="00D331B8"/>
    <w:rsid w:val="00D36D2F"/>
    <w:rsid w:val="00D36DA9"/>
    <w:rsid w:val="00D44C21"/>
    <w:rsid w:val="00D473C9"/>
    <w:rsid w:val="00D53460"/>
    <w:rsid w:val="00D70831"/>
    <w:rsid w:val="00D7203E"/>
    <w:rsid w:val="00D722D2"/>
    <w:rsid w:val="00D74A67"/>
    <w:rsid w:val="00D75689"/>
    <w:rsid w:val="00D75D7B"/>
    <w:rsid w:val="00D8312A"/>
    <w:rsid w:val="00D965E2"/>
    <w:rsid w:val="00D96D47"/>
    <w:rsid w:val="00DA06E3"/>
    <w:rsid w:val="00DA1A68"/>
    <w:rsid w:val="00DB589D"/>
    <w:rsid w:val="00DC3FF7"/>
    <w:rsid w:val="00DE09CC"/>
    <w:rsid w:val="00DE20AA"/>
    <w:rsid w:val="00DF103D"/>
    <w:rsid w:val="00DF24ED"/>
    <w:rsid w:val="00DF2F8F"/>
    <w:rsid w:val="00DF5486"/>
    <w:rsid w:val="00E038E0"/>
    <w:rsid w:val="00E2181D"/>
    <w:rsid w:val="00E224A7"/>
    <w:rsid w:val="00E250B1"/>
    <w:rsid w:val="00E26240"/>
    <w:rsid w:val="00E2781E"/>
    <w:rsid w:val="00E35534"/>
    <w:rsid w:val="00E36B31"/>
    <w:rsid w:val="00E4521D"/>
    <w:rsid w:val="00E5594F"/>
    <w:rsid w:val="00E578F1"/>
    <w:rsid w:val="00E6164E"/>
    <w:rsid w:val="00E63618"/>
    <w:rsid w:val="00E640DE"/>
    <w:rsid w:val="00E713CD"/>
    <w:rsid w:val="00E7153C"/>
    <w:rsid w:val="00E722EF"/>
    <w:rsid w:val="00E748A0"/>
    <w:rsid w:val="00E81851"/>
    <w:rsid w:val="00E818A0"/>
    <w:rsid w:val="00E81A32"/>
    <w:rsid w:val="00E82E94"/>
    <w:rsid w:val="00E85F75"/>
    <w:rsid w:val="00E92B2A"/>
    <w:rsid w:val="00E96AF0"/>
    <w:rsid w:val="00E97A36"/>
    <w:rsid w:val="00EA0B08"/>
    <w:rsid w:val="00EA2138"/>
    <w:rsid w:val="00EB0B53"/>
    <w:rsid w:val="00EB21BC"/>
    <w:rsid w:val="00EB6150"/>
    <w:rsid w:val="00EC0C13"/>
    <w:rsid w:val="00EC31D5"/>
    <w:rsid w:val="00EC5FFB"/>
    <w:rsid w:val="00EC7175"/>
    <w:rsid w:val="00EC778C"/>
    <w:rsid w:val="00EC7E7D"/>
    <w:rsid w:val="00ED401E"/>
    <w:rsid w:val="00ED4B2D"/>
    <w:rsid w:val="00ED543A"/>
    <w:rsid w:val="00EE1854"/>
    <w:rsid w:val="00EE4073"/>
    <w:rsid w:val="00EE5B1D"/>
    <w:rsid w:val="00EE5C88"/>
    <w:rsid w:val="00EF1A54"/>
    <w:rsid w:val="00EF2846"/>
    <w:rsid w:val="00EF4F9C"/>
    <w:rsid w:val="00EF51E9"/>
    <w:rsid w:val="00EF66D6"/>
    <w:rsid w:val="00F01710"/>
    <w:rsid w:val="00F062C4"/>
    <w:rsid w:val="00F065B5"/>
    <w:rsid w:val="00F131EB"/>
    <w:rsid w:val="00F13206"/>
    <w:rsid w:val="00F17A87"/>
    <w:rsid w:val="00F2061C"/>
    <w:rsid w:val="00F20B4A"/>
    <w:rsid w:val="00F33F50"/>
    <w:rsid w:val="00F563BD"/>
    <w:rsid w:val="00F6685A"/>
    <w:rsid w:val="00F67594"/>
    <w:rsid w:val="00F707B3"/>
    <w:rsid w:val="00F71D80"/>
    <w:rsid w:val="00F765D0"/>
    <w:rsid w:val="00F778C7"/>
    <w:rsid w:val="00F80996"/>
    <w:rsid w:val="00F91A5D"/>
    <w:rsid w:val="00F94BB0"/>
    <w:rsid w:val="00F96658"/>
    <w:rsid w:val="00FA1211"/>
    <w:rsid w:val="00FA14FE"/>
    <w:rsid w:val="00FA29A1"/>
    <w:rsid w:val="00FB1786"/>
    <w:rsid w:val="00FB2791"/>
    <w:rsid w:val="00FB5DE9"/>
    <w:rsid w:val="00FD19BB"/>
    <w:rsid w:val="00FE0098"/>
    <w:rsid w:val="00FE1536"/>
    <w:rsid w:val="00FE2C88"/>
    <w:rsid w:val="00FE726A"/>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9DB9"/>
  <w15:docId w15:val="{3367162F-FD91-47F7-9249-F50D46E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CC"/>
    <w:rPr>
      <w:rFonts w:ascii="Calibri" w:eastAsia="Times New Roman" w:hAnsi="Calibri" w:cs="Times New Roman"/>
      <w:lang w:eastAsia="ru-RU"/>
    </w:rPr>
  </w:style>
  <w:style w:type="paragraph" w:styleId="10">
    <w:name w:val="heading 1"/>
    <w:basedOn w:val="a0"/>
    <w:next w:val="a0"/>
    <w:link w:val="11"/>
    <w:uiPriority w:val="99"/>
    <w:qFormat/>
    <w:rsid w:val="00DE09CC"/>
    <w:pPr>
      <w:widowControl w:val="0"/>
      <w:autoSpaceDE w:val="0"/>
      <w:autoSpaceDN w:val="0"/>
      <w:adjustRightInd w:val="0"/>
      <w:spacing w:before="108" w:after="108" w:line="240" w:lineRule="auto"/>
      <w:jc w:val="center"/>
      <w:outlineLvl w:val="0"/>
    </w:pPr>
    <w:rPr>
      <w:rFonts w:ascii="Times New Roman" w:hAnsi="Times New Roman" w:cs="Arial"/>
      <w:b/>
      <w:bCs/>
      <w:sz w:val="28"/>
      <w:szCs w:val="28"/>
    </w:rPr>
  </w:style>
  <w:style w:type="paragraph" w:styleId="2">
    <w:name w:val="heading 2"/>
    <w:basedOn w:val="a0"/>
    <w:next w:val="a0"/>
    <w:link w:val="20"/>
    <w:uiPriority w:val="9"/>
    <w:unhideWhenUsed/>
    <w:qFormat/>
    <w:rsid w:val="00DE09CC"/>
    <w:pPr>
      <w:keepNext/>
      <w:widowControl w:val="0"/>
      <w:autoSpaceDE w:val="0"/>
      <w:autoSpaceDN w:val="0"/>
      <w:adjustRightInd w:val="0"/>
      <w:spacing w:before="240" w:after="120" w:line="240" w:lineRule="auto"/>
      <w:ind w:firstLine="567"/>
      <w:outlineLvl w:val="1"/>
    </w:pPr>
    <w:rPr>
      <w:rFonts w:ascii="Times New Roman" w:hAnsi="Times New Roman"/>
      <w:b/>
      <w:bCs/>
      <w:iCs/>
      <w:sz w:val="24"/>
      <w:szCs w:val="24"/>
    </w:rPr>
  </w:style>
  <w:style w:type="paragraph" w:styleId="31">
    <w:name w:val="heading 3"/>
    <w:basedOn w:val="a0"/>
    <w:next w:val="a0"/>
    <w:link w:val="32"/>
    <w:uiPriority w:val="9"/>
    <w:unhideWhenUsed/>
    <w:qFormat/>
    <w:rsid w:val="00BB3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E09CC"/>
    <w:rPr>
      <w:rFonts w:ascii="Times New Roman" w:eastAsia="Times New Roman" w:hAnsi="Times New Roman" w:cs="Arial"/>
      <w:b/>
      <w:bCs/>
      <w:sz w:val="28"/>
      <w:szCs w:val="28"/>
      <w:lang w:eastAsia="ru-RU"/>
    </w:rPr>
  </w:style>
  <w:style w:type="character" w:customStyle="1" w:styleId="20">
    <w:name w:val="Заголовок 2 Знак"/>
    <w:basedOn w:val="a1"/>
    <w:link w:val="2"/>
    <w:uiPriority w:val="9"/>
    <w:rsid w:val="00DE09CC"/>
    <w:rPr>
      <w:rFonts w:ascii="Times New Roman" w:eastAsia="Times New Roman" w:hAnsi="Times New Roman" w:cs="Times New Roman"/>
      <w:b/>
      <w:bCs/>
      <w:iCs/>
      <w:sz w:val="24"/>
      <w:szCs w:val="24"/>
      <w:lang w:eastAsia="ru-RU"/>
    </w:rPr>
  </w:style>
  <w:style w:type="character" w:customStyle="1" w:styleId="32">
    <w:name w:val="Заголовок 3 Знак"/>
    <w:basedOn w:val="a1"/>
    <w:link w:val="31"/>
    <w:uiPriority w:val="9"/>
    <w:rsid w:val="00BB350B"/>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uiPriority w:val="99"/>
    <w:rsid w:val="00DE0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09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0"/>
    <w:uiPriority w:val="34"/>
    <w:qFormat/>
    <w:rsid w:val="00DE09CC"/>
    <w:pPr>
      <w:ind w:left="720"/>
      <w:contextualSpacing/>
    </w:pPr>
  </w:style>
  <w:style w:type="paragraph" w:styleId="a5">
    <w:name w:val="Document Map"/>
    <w:basedOn w:val="a0"/>
    <w:link w:val="a6"/>
    <w:uiPriority w:val="99"/>
    <w:semiHidden/>
    <w:unhideWhenUsed/>
    <w:rsid w:val="00DE09CC"/>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DE09CC"/>
    <w:rPr>
      <w:rFonts w:ascii="Tahoma" w:eastAsia="Times New Roman" w:hAnsi="Tahoma" w:cs="Tahoma"/>
      <w:sz w:val="16"/>
      <w:szCs w:val="16"/>
      <w:lang w:eastAsia="ru-RU"/>
    </w:rPr>
  </w:style>
  <w:style w:type="character" w:customStyle="1" w:styleId="a7">
    <w:name w:val="Цветовое выделение"/>
    <w:uiPriority w:val="99"/>
    <w:rsid w:val="00DE09CC"/>
    <w:rPr>
      <w:b/>
      <w:bCs/>
      <w:color w:val="000080"/>
    </w:rPr>
  </w:style>
  <w:style w:type="character" w:customStyle="1" w:styleId="a8">
    <w:name w:val="Гипертекстовая ссылка"/>
    <w:uiPriority w:val="99"/>
    <w:rsid w:val="00DE09CC"/>
    <w:rPr>
      <w:b/>
      <w:bCs/>
      <w:color w:val="008000"/>
    </w:rPr>
  </w:style>
  <w:style w:type="paragraph" w:styleId="a9">
    <w:name w:val="No Spacing"/>
    <w:uiPriority w:val="99"/>
    <w:qFormat/>
    <w:rsid w:val="00DE09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Основной текст Знак"/>
    <w:link w:val="ab"/>
    <w:rsid w:val="00DE09CC"/>
    <w:rPr>
      <w:sz w:val="27"/>
      <w:szCs w:val="27"/>
      <w:shd w:val="clear" w:color="auto" w:fill="FFFFFF"/>
    </w:rPr>
  </w:style>
  <w:style w:type="paragraph" w:styleId="ab">
    <w:name w:val="Body Text"/>
    <w:basedOn w:val="a0"/>
    <w:link w:val="aa"/>
    <w:rsid w:val="00DE09CC"/>
    <w:pPr>
      <w:shd w:val="clear" w:color="auto" w:fill="FFFFFF"/>
      <w:spacing w:after="180" w:line="240" w:lineRule="atLeast"/>
    </w:pPr>
    <w:rPr>
      <w:rFonts w:asciiTheme="minorHAnsi" w:eastAsiaTheme="minorHAnsi" w:hAnsiTheme="minorHAnsi" w:cstheme="minorBidi"/>
      <w:sz w:val="27"/>
      <w:szCs w:val="27"/>
      <w:lang w:eastAsia="en-US"/>
    </w:rPr>
  </w:style>
  <w:style w:type="character" w:customStyle="1" w:styleId="12">
    <w:name w:val="Заголовок №1_"/>
    <w:link w:val="13"/>
    <w:rsid w:val="00DE09CC"/>
    <w:rPr>
      <w:b/>
      <w:bCs/>
      <w:sz w:val="31"/>
      <w:szCs w:val="31"/>
      <w:shd w:val="clear" w:color="auto" w:fill="FFFFFF"/>
    </w:rPr>
  </w:style>
  <w:style w:type="paragraph" w:customStyle="1" w:styleId="13">
    <w:name w:val="Заголовок №1"/>
    <w:basedOn w:val="a0"/>
    <w:link w:val="12"/>
    <w:rsid w:val="00DE09CC"/>
    <w:pPr>
      <w:shd w:val="clear" w:color="auto" w:fill="FFFFFF"/>
      <w:spacing w:after="660" w:line="240" w:lineRule="atLeast"/>
      <w:ind w:hanging="240"/>
      <w:jc w:val="both"/>
      <w:outlineLvl w:val="0"/>
    </w:pPr>
    <w:rPr>
      <w:rFonts w:asciiTheme="minorHAnsi" w:eastAsiaTheme="minorHAnsi" w:hAnsiTheme="minorHAnsi" w:cstheme="minorBidi"/>
      <w:b/>
      <w:bCs/>
      <w:sz w:val="31"/>
      <w:szCs w:val="31"/>
      <w:lang w:eastAsia="en-US"/>
    </w:rPr>
  </w:style>
  <w:style w:type="character" w:customStyle="1" w:styleId="14">
    <w:name w:val="Основной текст Знак1"/>
    <w:basedOn w:val="a1"/>
    <w:uiPriority w:val="99"/>
    <w:semiHidden/>
    <w:rsid w:val="00DE09CC"/>
    <w:rPr>
      <w:rFonts w:ascii="Calibri" w:eastAsia="Times New Roman" w:hAnsi="Calibri" w:cs="Times New Roman"/>
      <w:lang w:eastAsia="ru-RU"/>
    </w:rPr>
  </w:style>
  <w:style w:type="paragraph" w:styleId="ac">
    <w:name w:val="Balloon Text"/>
    <w:basedOn w:val="a0"/>
    <w:link w:val="ad"/>
    <w:uiPriority w:val="99"/>
    <w:semiHidden/>
    <w:unhideWhenUsed/>
    <w:rsid w:val="00DE09C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E09CC"/>
    <w:rPr>
      <w:rFonts w:ascii="Tahoma" w:eastAsia="Times New Roman" w:hAnsi="Tahoma" w:cs="Tahoma"/>
      <w:sz w:val="16"/>
      <w:szCs w:val="16"/>
      <w:lang w:eastAsia="ru-RU"/>
    </w:rPr>
  </w:style>
  <w:style w:type="paragraph" w:styleId="ae">
    <w:name w:val="Plain Text"/>
    <w:basedOn w:val="a0"/>
    <w:link w:val="af"/>
    <w:uiPriority w:val="99"/>
    <w:semiHidden/>
    <w:unhideWhenUsed/>
    <w:rsid w:val="00634A03"/>
    <w:pPr>
      <w:spacing w:after="0" w:line="240" w:lineRule="auto"/>
    </w:pPr>
    <w:rPr>
      <w:rFonts w:ascii="Consolas" w:eastAsiaTheme="minorEastAsia" w:hAnsi="Consolas"/>
      <w:sz w:val="21"/>
      <w:szCs w:val="21"/>
      <w:lang w:eastAsia="en-US"/>
    </w:rPr>
  </w:style>
  <w:style w:type="character" w:customStyle="1" w:styleId="af">
    <w:name w:val="Текст Знак"/>
    <w:basedOn w:val="a1"/>
    <w:link w:val="ae"/>
    <w:uiPriority w:val="99"/>
    <w:semiHidden/>
    <w:rsid w:val="00634A03"/>
    <w:rPr>
      <w:rFonts w:ascii="Consolas" w:eastAsiaTheme="minorEastAsia" w:hAnsi="Consolas" w:cs="Times New Roman"/>
      <w:sz w:val="21"/>
      <w:szCs w:val="21"/>
    </w:rPr>
  </w:style>
  <w:style w:type="paragraph" w:styleId="af0">
    <w:name w:val="header"/>
    <w:basedOn w:val="a0"/>
    <w:link w:val="af1"/>
    <w:uiPriority w:val="99"/>
    <w:unhideWhenUsed/>
    <w:rsid w:val="008F3417"/>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F3417"/>
    <w:rPr>
      <w:rFonts w:ascii="Calibri" w:eastAsia="Times New Roman" w:hAnsi="Calibri" w:cs="Times New Roman"/>
      <w:lang w:eastAsia="ru-RU"/>
    </w:rPr>
  </w:style>
  <w:style w:type="paragraph" w:styleId="af2">
    <w:name w:val="footer"/>
    <w:basedOn w:val="a0"/>
    <w:link w:val="af3"/>
    <w:uiPriority w:val="99"/>
    <w:unhideWhenUsed/>
    <w:rsid w:val="008F341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F3417"/>
    <w:rPr>
      <w:rFonts w:ascii="Calibri" w:eastAsia="Times New Roman" w:hAnsi="Calibri" w:cs="Times New Roman"/>
      <w:lang w:eastAsia="ru-RU"/>
    </w:rPr>
  </w:style>
  <w:style w:type="paragraph" w:customStyle="1" w:styleId="af4">
    <w:name w:val="Содержимое таблицы"/>
    <w:basedOn w:val="a0"/>
    <w:rsid w:val="00034B40"/>
    <w:pPr>
      <w:suppressLineNumbers/>
      <w:suppressAutoHyphens/>
      <w:spacing w:after="0" w:line="240" w:lineRule="auto"/>
    </w:pPr>
    <w:rPr>
      <w:rFonts w:ascii="Times New Roman" w:hAnsi="Times New Roman"/>
      <w:sz w:val="24"/>
      <w:szCs w:val="24"/>
      <w:lang w:eastAsia="ar-SA"/>
    </w:rPr>
  </w:style>
  <w:style w:type="character" w:customStyle="1" w:styleId="WW8Num6z3">
    <w:name w:val="WW8Num6z3"/>
    <w:rsid w:val="0044709F"/>
  </w:style>
  <w:style w:type="paragraph" w:customStyle="1" w:styleId="3">
    <w:name w:val="[Ростех] Наименование Подраздела (Уровень 3)"/>
    <w:link w:val="33"/>
    <w:uiPriority w:val="99"/>
    <w:qFormat/>
    <w:rsid w:val="00646F72"/>
    <w:pPr>
      <w:keepNext/>
      <w:keepLines/>
      <w:numPr>
        <w:ilvl w:val="1"/>
        <w:numId w:val="7"/>
      </w:numPr>
      <w:suppressAutoHyphens/>
      <w:spacing w:before="240" w:after="0" w:line="240" w:lineRule="auto"/>
      <w:outlineLvl w:val="2"/>
    </w:pPr>
    <w:rPr>
      <w:rFonts w:ascii="Proxima Nova ExCn Rg" w:eastAsiaTheme="minorEastAsia" w:hAnsi="Proxima Nova ExCn Rg" w:cs="Times New Roman"/>
      <w:b/>
      <w:sz w:val="28"/>
      <w:szCs w:val="28"/>
      <w:lang w:eastAsia="ru-RU"/>
    </w:rPr>
  </w:style>
  <w:style w:type="character" w:customStyle="1" w:styleId="33">
    <w:name w:val="[Ростех] Наименование Подраздела (Уровень 3) Знак"/>
    <w:basedOn w:val="a1"/>
    <w:link w:val="3"/>
    <w:uiPriority w:val="99"/>
    <w:rsid w:val="006867BA"/>
    <w:rPr>
      <w:rFonts w:ascii="Proxima Nova ExCn Rg" w:eastAsiaTheme="minorEastAsia" w:hAnsi="Proxima Nova ExCn Rg" w:cs="Times New Roman"/>
      <w:b/>
      <w:sz w:val="28"/>
      <w:szCs w:val="28"/>
      <w:lang w:eastAsia="ru-RU"/>
    </w:rPr>
  </w:style>
  <w:style w:type="paragraph" w:customStyle="1" w:styleId="21">
    <w:name w:val="[Ростех] Наименование Раздела (Уровень 2)"/>
    <w:uiPriority w:val="99"/>
    <w:qFormat/>
    <w:rsid w:val="00646F72"/>
    <w:pPr>
      <w:keepNext/>
      <w:keepLines/>
      <w:suppressAutoHyphens/>
      <w:spacing w:before="240" w:after="0" w:line="240" w:lineRule="auto"/>
      <w:ind w:left="1134" w:hanging="1134"/>
      <w:jc w:val="center"/>
      <w:outlineLvl w:val="1"/>
    </w:pPr>
    <w:rPr>
      <w:rFonts w:ascii="Proxima Nova ExCn Rg" w:eastAsiaTheme="minorEastAsia" w:hAnsi="Proxima Nova ExCn Rg" w:cs="Times New Roman"/>
      <w:b/>
      <w:sz w:val="28"/>
      <w:szCs w:val="28"/>
      <w:lang w:eastAsia="ru-RU"/>
    </w:rPr>
  </w:style>
  <w:style w:type="paragraph" w:customStyle="1" w:styleId="a">
    <w:name w:val="[Ростех] Простой текст (Без уровня)"/>
    <w:link w:val="af5"/>
    <w:uiPriority w:val="99"/>
    <w:qFormat/>
    <w:rsid w:val="00646F72"/>
    <w:pPr>
      <w:numPr>
        <w:ilvl w:val="5"/>
        <w:numId w:val="7"/>
      </w:numPr>
      <w:suppressAutoHyphens/>
      <w:spacing w:before="120" w:after="0" w:line="240" w:lineRule="auto"/>
      <w:jc w:val="both"/>
    </w:pPr>
    <w:rPr>
      <w:rFonts w:ascii="Proxima Nova ExCn Rg" w:eastAsiaTheme="minorEastAsia" w:hAnsi="Proxima Nova ExCn Rg" w:cs="Times New Roman"/>
      <w:sz w:val="28"/>
      <w:szCs w:val="28"/>
      <w:lang w:eastAsia="ru-RU"/>
    </w:rPr>
  </w:style>
  <w:style w:type="character" w:customStyle="1" w:styleId="af5">
    <w:name w:val="[Ростех] Простой текст (Без уровня) Знак"/>
    <w:basedOn w:val="a1"/>
    <w:link w:val="a"/>
    <w:uiPriority w:val="99"/>
    <w:locked/>
    <w:rsid w:val="00646F72"/>
    <w:rPr>
      <w:rFonts w:ascii="Proxima Nova ExCn Rg" w:eastAsiaTheme="minorEastAsia" w:hAnsi="Proxima Nova ExCn Rg" w:cs="Times New Roman"/>
      <w:sz w:val="28"/>
      <w:szCs w:val="28"/>
      <w:lang w:eastAsia="ru-RU"/>
    </w:rPr>
  </w:style>
  <w:style w:type="paragraph" w:customStyle="1" w:styleId="5">
    <w:name w:val="[Ростех] Текст Подпункта (Уровень 5)"/>
    <w:link w:val="50"/>
    <w:uiPriority w:val="99"/>
    <w:qFormat/>
    <w:rsid w:val="00646F72"/>
    <w:pPr>
      <w:suppressAutoHyphens/>
      <w:spacing w:before="120" w:after="0" w:line="240" w:lineRule="auto"/>
      <w:ind w:left="851" w:hanging="851"/>
      <w:jc w:val="both"/>
      <w:outlineLvl w:val="4"/>
    </w:pPr>
    <w:rPr>
      <w:rFonts w:ascii="Proxima Nova ExCn Rg" w:eastAsiaTheme="minorEastAsia"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156246"/>
    <w:rPr>
      <w:rFonts w:ascii="Proxima Nova ExCn Rg" w:eastAsiaTheme="minorEastAsia" w:hAnsi="Proxima Nova ExCn Rg" w:cs="Times New Roman"/>
      <w:sz w:val="28"/>
      <w:szCs w:val="28"/>
      <w:lang w:eastAsia="ru-RU"/>
    </w:rPr>
  </w:style>
  <w:style w:type="paragraph" w:customStyle="1" w:styleId="6">
    <w:name w:val="[Ростех] Текст Подпункта подпункта (Уровень 6)"/>
    <w:uiPriority w:val="99"/>
    <w:qFormat/>
    <w:rsid w:val="00646F72"/>
    <w:pPr>
      <w:numPr>
        <w:ilvl w:val="4"/>
        <w:numId w:val="7"/>
      </w:numPr>
      <w:suppressAutoHyphens/>
      <w:spacing w:before="120" w:after="0" w:line="240" w:lineRule="auto"/>
      <w:jc w:val="both"/>
      <w:outlineLvl w:val="5"/>
    </w:pPr>
    <w:rPr>
      <w:rFonts w:ascii="Proxima Nova ExCn Rg" w:eastAsiaTheme="minorEastAsia" w:hAnsi="Proxima Nova ExCn Rg" w:cs="Times New Roman"/>
      <w:sz w:val="28"/>
      <w:szCs w:val="28"/>
      <w:lang w:eastAsia="ru-RU"/>
    </w:rPr>
  </w:style>
  <w:style w:type="paragraph" w:customStyle="1" w:styleId="4">
    <w:name w:val="[Ростех] Текст Пункта (Уровень 4)"/>
    <w:link w:val="40"/>
    <w:uiPriority w:val="99"/>
    <w:qFormat/>
    <w:rsid w:val="00646F72"/>
    <w:pPr>
      <w:suppressAutoHyphens/>
      <w:spacing w:before="120" w:after="0" w:line="240" w:lineRule="auto"/>
      <w:ind w:left="1134" w:hanging="1134"/>
      <w:jc w:val="both"/>
      <w:outlineLvl w:val="3"/>
    </w:pPr>
    <w:rPr>
      <w:rFonts w:ascii="Proxima Nova ExCn Rg" w:eastAsiaTheme="minorEastAsia"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1939CB"/>
    <w:rPr>
      <w:rFonts w:ascii="Proxima Nova ExCn Rg" w:eastAsiaTheme="minorEastAsia" w:hAnsi="Proxima Nova ExCn Rg" w:cs="Times New Roman"/>
      <w:sz w:val="28"/>
      <w:szCs w:val="28"/>
      <w:lang w:eastAsia="ru-RU"/>
    </w:rPr>
  </w:style>
  <w:style w:type="paragraph" w:customStyle="1" w:styleId="Default">
    <w:name w:val="Default"/>
    <w:rsid w:val="00FB5D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Hyperlink"/>
    <w:basedOn w:val="a1"/>
    <w:uiPriority w:val="99"/>
    <w:semiHidden/>
    <w:unhideWhenUsed/>
    <w:rsid w:val="00DF2F8F"/>
    <w:rPr>
      <w:color w:val="0000FF"/>
      <w:u w:val="single"/>
    </w:rPr>
  </w:style>
  <w:style w:type="character" w:customStyle="1" w:styleId="blk">
    <w:name w:val="blk"/>
    <w:basedOn w:val="a1"/>
    <w:rsid w:val="005A2D17"/>
  </w:style>
  <w:style w:type="paragraph" w:customStyle="1" w:styleId="af7">
    <w:name w:val="Комментарий"/>
    <w:basedOn w:val="a0"/>
    <w:next w:val="a0"/>
    <w:uiPriority w:val="99"/>
    <w:rsid w:val="00EA21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8">
    <w:name w:val="Информация о версии"/>
    <w:basedOn w:val="af7"/>
    <w:next w:val="a0"/>
    <w:uiPriority w:val="99"/>
    <w:rsid w:val="00EA2138"/>
    <w:rPr>
      <w:i/>
      <w:iCs/>
    </w:rPr>
  </w:style>
  <w:style w:type="character" w:customStyle="1" w:styleId="af9">
    <w:name w:val="Подподпункт Знак"/>
    <w:link w:val="afa"/>
    <w:locked/>
    <w:rsid w:val="009F19F9"/>
    <w:rPr>
      <w:rFonts w:ascii="Times New Roman" w:eastAsia="Times New Roman" w:hAnsi="Times New Roman" w:cs="Times New Roman"/>
      <w:sz w:val="28"/>
      <w:szCs w:val="20"/>
      <w:lang w:eastAsia="ru-RU"/>
    </w:rPr>
  </w:style>
  <w:style w:type="paragraph" w:customStyle="1" w:styleId="afa">
    <w:name w:val="Подподпункт"/>
    <w:basedOn w:val="a0"/>
    <w:link w:val="af9"/>
    <w:rsid w:val="009F19F9"/>
    <w:pPr>
      <w:tabs>
        <w:tab w:val="left" w:pos="851"/>
        <w:tab w:val="left" w:pos="1134"/>
        <w:tab w:val="left" w:pos="1418"/>
        <w:tab w:val="num" w:pos="2978"/>
      </w:tabs>
      <w:spacing w:after="0" w:line="360" w:lineRule="auto"/>
      <w:ind w:left="2978" w:hanging="567"/>
      <w:jc w:val="both"/>
    </w:pPr>
    <w:rPr>
      <w:rFonts w:ascii="Times New Roman" w:hAnsi="Times New Roman"/>
      <w:sz w:val="28"/>
      <w:szCs w:val="20"/>
    </w:rPr>
  </w:style>
  <w:style w:type="paragraph" w:customStyle="1" w:styleId="afb">
    <w:name w:val="Подпункт"/>
    <w:basedOn w:val="a0"/>
    <w:rsid w:val="009F19F9"/>
    <w:pPr>
      <w:tabs>
        <w:tab w:val="num" w:pos="1701"/>
      </w:tabs>
      <w:spacing w:after="0" w:line="288" w:lineRule="auto"/>
      <w:ind w:left="1701" w:hanging="567"/>
      <w:jc w:val="both"/>
    </w:pPr>
    <w:rPr>
      <w:rFonts w:ascii="Times New Roman" w:hAnsi="Times New Roman"/>
      <w:sz w:val="28"/>
      <w:szCs w:val="28"/>
    </w:rPr>
  </w:style>
  <w:style w:type="paragraph" w:customStyle="1" w:styleId="15">
    <w:name w:val="Абзац списка1"/>
    <w:basedOn w:val="a0"/>
    <w:uiPriority w:val="34"/>
    <w:qFormat/>
    <w:rsid w:val="009F19F9"/>
    <w:pPr>
      <w:ind w:left="720"/>
      <w:contextualSpacing/>
    </w:pPr>
    <w:rPr>
      <w:rFonts w:eastAsia="Calibri"/>
      <w:lang w:eastAsia="en-US"/>
    </w:rPr>
  </w:style>
  <w:style w:type="paragraph" w:customStyle="1" w:styleId="text-1">
    <w:name w:val="text-1"/>
    <w:basedOn w:val="a0"/>
    <w:rsid w:val="009F19F9"/>
    <w:pPr>
      <w:spacing w:before="100" w:beforeAutospacing="1" w:after="100" w:afterAutospacing="1" w:line="240" w:lineRule="auto"/>
    </w:pPr>
    <w:rPr>
      <w:rFonts w:ascii="Times New Roman" w:hAnsi="Times New Roman"/>
      <w:sz w:val="24"/>
      <w:szCs w:val="24"/>
    </w:rPr>
  </w:style>
  <w:style w:type="paragraph" w:customStyle="1" w:styleId="afc">
    <w:name w:val="Пункт"/>
    <w:basedOn w:val="a0"/>
    <w:rsid w:val="009F19F9"/>
    <w:pPr>
      <w:snapToGrid w:val="0"/>
      <w:spacing w:after="0" w:line="360" w:lineRule="auto"/>
      <w:jc w:val="both"/>
    </w:pPr>
    <w:rPr>
      <w:rFonts w:ascii="Times New Roman" w:hAnsi="Times New Roman"/>
      <w:sz w:val="28"/>
      <w:szCs w:val="20"/>
    </w:rPr>
  </w:style>
  <w:style w:type="paragraph" w:customStyle="1" w:styleId="1">
    <w:name w:val="Стиль1"/>
    <w:basedOn w:val="a0"/>
    <w:rsid w:val="009F19F9"/>
    <w:pPr>
      <w:keepNext/>
      <w:keepLines/>
      <w:widowControl w:val="0"/>
      <w:numPr>
        <w:numId w:val="19"/>
      </w:numPr>
      <w:suppressLineNumbers/>
      <w:suppressAutoHyphens/>
      <w:spacing w:after="60" w:line="240" w:lineRule="auto"/>
    </w:pPr>
    <w:rPr>
      <w:rFonts w:ascii="Times New Roman" w:hAnsi="Times New Roman"/>
      <w:b/>
      <w:sz w:val="28"/>
      <w:szCs w:val="24"/>
    </w:rPr>
  </w:style>
  <w:style w:type="paragraph" w:customStyle="1" w:styleId="22">
    <w:name w:val="Стиль2"/>
    <w:basedOn w:val="23"/>
    <w:rsid w:val="009F19F9"/>
    <w:pPr>
      <w:keepNext/>
      <w:keepLines/>
      <w:widowControl w:val="0"/>
      <w:numPr>
        <w:ilvl w:val="1"/>
      </w:numPr>
      <w:suppressLineNumbers/>
      <w:tabs>
        <w:tab w:val="num" w:pos="360"/>
        <w:tab w:val="num" w:pos="432"/>
      </w:tabs>
      <w:suppressAutoHyphens/>
      <w:spacing w:after="60" w:line="240" w:lineRule="auto"/>
      <w:ind w:left="432" w:firstLine="567"/>
      <w:contextualSpacing w:val="0"/>
      <w:jc w:val="both"/>
    </w:pPr>
    <w:rPr>
      <w:rFonts w:ascii="Times New Roman" w:hAnsi="Times New Roman"/>
      <w:b/>
      <w:sz w:val="24"/>
      <w:szCs w:val="20"/>
    </w:rPr>
  </w:style>
  <w:style w:type="paragraph" w:styleId="23">
    <w:name w:val="List Number 2"/>
    <w:basedOn w:val="a0"/>
    <w:uiPriority w:val="99"/>
    <w:semiHidden/>
    <w:unhideWhenUsed/>
    <w:rsid w:val="009F19F9"/>
    <w:pPr>
      <w:tabs>
        <w:tab w:val="num" w:pos="432"/>
      </w:tabs>
      <w:ind w:left="432" w:hanging="432"/>
      <w:contextualSpacing/>
    </w:pPr>
  </w:style>
  <w:style w:type="character" w:customStyle="1" w:styleId="34">
    <w:name w:val="Стиль3 Знак"/>
    <w:link w:val="30"/>
    <w:locked/>
    <w:rsid w:val="009F19F9"/>
    <w:rPr>
      <w:rFonts w:ascii="Times New Roman" w:eastAsia="Times New Roman" w:hAnsi="Times New Roman" w:cs="Times New Roman"/>
      <w:sz w:val="24"/>
      <w:szCs w:val="20"/>
      <w:lang w:val="x-none" w:eastAsia="x-none"/>
    </w:rPr>
  </w:style>
  <w:style w:type="paragraph" w:customStyle="1" w:styleId="30">
    <w:name w:val="Стиль3"/>
    <w:basedOn w:val="24"/>
    <w:link w:val="34"/>
    <w:rsid w:val="009F19F9"/>
    <w:pPr>
      <w:widowControl w:val="0"/>
      <w:numPr>
        <w:ilvl w:val="2"/>
        <w:numId w:val="19"/>
      </w:numPr>
      <w:adjustRightInd w:val="0"/>
      <w:spacing w:after="0" w:line="240" w:lineRule="auto"/>
      <w:jc w:val="both"/>
    </w:pPr>
    <w:rPr>
      <w:rFonts w:ascii="Times New Roman" w:hAnsi="Times New Roman"/>
      <w:sz w:val="24"/>
      <w:szCs w:val="20"/>
      <w:lang w:val="x-none" w:eastAsia="x-none"/>
    </w:rPr>
  </w:style>
  <w:style w:type="paragraph" w:styleId="24">
    <w:name w:val="Body Text Indent 2"/>
    <w:basedOn w:val="a0"/>
    <w:link w:val="25"/>
    <w:uiPriority w:val="99"/>
    <w:semiHidden/>
    <w:unhideWhenUsed/>
    <w:rsid w:val="009F19F9"/>
    <w:pPr>
      <w:spacing w:after="120" w:line="480" w:lineRule="auto"/>
      <w:ind w:left="283"/>
    </w:pPr>
  </w:style>
  <w:style w:type="character" w:customStyle="1" w:styleId="25">
    <w:name w:val="Основной текст с отступом 2 Знак"/>
    <w:basedOn w:val="a1"/>
    <w:link w:val="24"/>
    <w:uiPriority w:val="99"/>
    <w:semiHidden/>
    <w:rsid w:val="009F19F9"/>
    <w:rPr>
      <w:rFonts w:ascii="Calibri" w:eastAsia="Times New Roman" w:hAnsi="Calibri" w:cs="Times New Roman"/>
      <w:lang w:eastAsia="ru-RU"/>
    </w:rPr>
  </w:style>
  <w:style w:type="character" w:customStyle="1" w:styleId="FontStyle13">
    <w:name w:val="Font Style13"/>
    <w:uiPriority w:val="99"/>
    <w:rsid w:val="009F19F9"/>
    <w:rPr>
      <w:rFonts w:ascii="Times New Roman" w:hAnsi="Times New Roman" w:cs="Times New Roman" w:hint="default"/>
      <w:sz w:val="24"/>
      <w:szCs w:val="24"/>
    </w:rPr>
  </w:style>
  <w:style w:type="paragraph" w:customStyle="1" w:styleId="formattext">
    <w:name w:val="formattext"/>
    <w:basedOn w:val="a0"/>
    <w:rsid w:val="00BB350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0"/>
    <w:rsid w:val="00BB350B"/>
    <w:pPr>
      <w:spacing w:before="100" w:beforeAutospacing="1" w:after="100" w:afterAutospacing="1" w:line="240" w:lineRule="auto"/>
    </w:pPr>
    <w:rPr>
      <w:rFonts w:ascii="Times New Roman" w:hAnsi="Times New Roman"/>
      <w:sz w:val="24"/>
      <w:szCs w:val="24"/>
    </w:rPr>
  </w:style>
  <w:style w:type="character" w:customStyle="1" w:styleId="7">
    <w:name w:val="Основной текст (7)_"/>
    <w:basedOn w:val="a1"/>
    <w:link w:val="70"/>
    <w:rsid w:val="00E224A7"/>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0"/>
    <w:link w:val="7"/>
    <w:rsid w:val="00E224A7"/>
    <w:pPr>
      <w:widowControl w:val="0"/>
      <w:shd w:val="clear" w:color="auto" w:fill="FFFFFF"/>
      <w:spacing w:after="0" w:line="320" w:lineRule="exact"/>
      <w:jc w:val="both"/>
    </w:pPr>
    <w:rPr>
      <w:rFonts w:ascii="Times New Roman" w:hAnsi="Times New Roman"/>
      <w:i/>
      <w:iCs/>
      <w:sz w:val="27"/>
      <w:szCs w:val="27"/>
      <w:lang w:eastAsia="en-US"/>
    </w:rPr>
  </w:style>
  <w:style w:type="character" w:customStyle="1" w:styleId="71">
    <w:name w:val="Основной текст (7) + Не курсив"/>
    <w:basedOn w:val="7"/>
    <w:rsid w:val="00E224A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CenturySchoolbook12pt">
    <w:name w:val="Основной текст (7) + Century Schoolbook;12 pt"/>
    <w:basedOn w:val="7"/>
    <w:rsid w:val="00E224A7"/>
    <w:rPr>
      <w:rFonts w:ascii="Century Schoolbook" w:eastAsia="Century Schoolbook" w:hAnsi="Century Schoolbook" w:cs="Century Schoolbook"/>
      <w:b w:val="0"/>
      <w:bCs w:val="0"/>
      <w:i/>
      <w:iCs/>
      <w:smallCaps w:val="0"/>
      <w:strike w:val="0"/>
      <w:color w:val="000000"/>
      <w:spacing w:val="0"/>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31832">
      <w:bodyDiv w:val="1"/>
      <w:marLeft w:val="0"/>
      <w:marRight w:val="0"/>
      <w:marTop w:val="0"/>
      <w:marBottom w:val="0"/>
      <w:divBdr>
        <w:top w:val="none" w:sz="0" w:space="0" w:color="auto"/>
        <w:left w:val="none" w:sz="0" w:space="0" w:color="auto"/>
        <w:bottom w:val="none" w:sz="0" w:space="0" w:color="auto"/>
        <w:right w:val="none" w:sz="0" w:space="0" w:color="auto"/>
      </w:divBdr>
    </w:div>
    <w:div w:id="725418758">
      <w:bodyDiv w:val="1"/>
      <w:marLeft w:val="0"/>
      <w:marRight w:val="0"/>
      <w:marTop w:val="0"/>
      <w:marBottom w:val="0"/>
      <w:divBdr>
        <w:top w:val="none" w:sz="0" w:space="0" w:color="auto"/>
        <w:left w:val="none" w:sz="0" w:space="0" w:color="auto"/>
        <w:bottom w:val="none" w:sz="0" w:space="0" w:color="auto"/>
        <w:right w:val="none" w:sz="0" w:space="0" w:color="auto"/>
      </w:divBdr>
      <w:divsChild>
        <w:div w:id="437607130">
          <w:marLeft w:val="0"/>
          <w:marRight w:val="0"/>
          <w:marTop w:val="120"/>
          <w:marBottom w:val="0"/>
          <w:divBdr>
            <w:top w:val="none" w:sz="0" w:space="0" w:color="auto"/>
            <w:left w:val="none" w:sz="0" w:space="0" w:color="auto"/>
            <w:bottom w:val="none" w:sz="0" w:space="0" w:color="auto"/>
            <w:right w:val="none" w:sz="0" w:space="0" w:color="auto"/>
          </w:divBdr>
        </w:div>
        <w:div w:id="115297622">
          <w:marLeft w:val="0"/>
          <w:marRight w:val="0"/>
          <w:marTop w:val="120"/>
          <w:marBottom w:val="0"/>
          <w:divBdr>
            <w:top w:val="none" w:sz="0" w:space="0" w:color="auto"/>
            <w:left w:val="none" w:sz="0" w:space="0" w:color="auto"/>
            <w:bottom w:val="none" w:sz="0" w:space="0" w:color="auto"/>
            <w:right w:val="none" w:sz="0" w:space="0" w:color="auto"/>
          </w:divBdr>
        </w:div>
        <w:div w:id="78718576">
          <w:marLeft w:val="0"/>
          <w:marRight w:val="0"/>
          <w:marTop w:val="120"/>
          <w:marBottom w:val="0"/>
          <w:divBdr>
            <w:top w:val="none" w:sz="0" w:space="0" w:color="auto"/>
            <w:left w:val="none" w:sz="0" w:space="0" w:color="auto"/>
            <w:bottom w:val="none" w:sz="0" w:space="0" w:color="auto"/>
            <w:right w:val="none" w:sz="0" w:space="0" w:color="auto"/>
          </w:divBdr>
        </w:div>
        <w:div w:id="467819031">
          <w:marLeft w:val="0"/>
          <w:marRight w:val="0"/>
          <w:marTop w:val="120"/>
          <w:marBottom w:val="0"/>
          <w:divBdr>
            <w:top w:val="none" w:sz="0" w:space="0" w:color="auto"/>
            <w:left w:val="none" w:sz="0" w:space="0" w:color="auto"/>
            <w:bottom w:val="none" w:sz="0" w:space="0" w:color="auto"/>
            <w:right w:val="none" w:sz="0" w:space="0" w:color="auto"/>
          </w:divBdr>
        </w:div>
        <w:div w:id="1224373457">
          <w:marLeft w:val="0"/>
          <w:marRight w:val="0"/>
          <w:marTop w:val="120"/>
          <w:marBottom w:val="0"/>
          <w:divBdr>
            <w:top w:val="none" w:sz="0" w:space="0" w:color="auto"/>
            <w:left w:val="none" w:sz="0" w:space="0" w:color="auto"/>
            <w:bottom w:val="none" w:sz="0" w:space="0" w:color="auto"/>
            <w:right w:val="none" w:sz="0" w:space="0" w:color="auto"/>
          </w:divBdr>
        </w:div>
        <w:div w:id="620956495">
          <w:marLeft w:val="0"/>
          <w:marRight w:val="0"/>
          <w:marTop w:val="120"/>
          <w:marBottom w:val="0"/>
          <w:divBdr>
            <w:top w:val="none" w:sz="0" w:space="0" w:color="auto"/>
            <w:left w:val="none" w:sz="0" w:space="0" w:color="auto"/>
            <w:bottom w:val="none" w:sz="0" w:space="0" w:color="auto"/>
            <w:right w:val="none" w:sz="0" w:space="0" w:color="auto"/>
          </w:divBdr>
        </w:div>
        <w:div w:id="1528450382">
          <w:marLeft w:val="0"/>
          <w:marRight w:val="0"/>
          <w:marTop w:val="120"/>
          <w:marBottom w:val="0"/>
          <w:divBdr>
            <w:top w:val="none" w:sz="0" w:space="0" w:color="auto"/>
            <w:left w:val="none" w:sz="0" w:space="0" w:color="auto"/>
            <w:bottom w:val="none" w:sz="0" w:space="0" w:color="auto"/>
            <w:right w:val="none" w:sz="0" w:space="0" w:color="auto"/>
          </w:divBdr>
        </w:div>
        <w:div w:id="1419592007">
          <w:marLeft w:val="0"/>
          <w:marRight w:val="0"/>
          <w:marTop w:val="120"/>
          <w:marBottom w:val="0"/>
          <w:divBdr>
            <w:top w:val="none" w:sz="0" w:space="0" w:color="auto"/>
            <w:left w:val="none" w:sz="0" w:space="0" w:color="auto"/>
            <w:bottom w:val="none" w:sz="0" w:space="0" w:color="auto"/>
            <w:right w:val="none" w:sz="0" w:space="0" w:color="auto"/>
          </w:divBdr>
        </w:div>
        <w:div w:id="1849709490">
          <w:marLeft w:val="0"/>
          <w:marRight w:val="0"/>
          <w:marTop w:val="120"/>
          <w:marBottom w:val="0"/>
          <w:divBdr>
            <w:top w:val="none" w:sz="0" w:space="0" w:color="auto"/>
            <w:left w:val="none" w:sz="0" w:space="0" w:color="auto"/>
            <w:bottom w:val="none" w:sz="0" w:space="0" w:color="auto"/>
            <w:right w:val="none" w:sz="0" w:space="0" w:color="auto"/>
          </w:divBdr>
        </w:div>
        <w:div w:id="2111971194">
          <w:marLeft w:val="0"/>
          <w:marRight w:val="0"/>
          <w:marTop w:val="120"/>
          <w:marBottom w:val="0"/>
          <w:divBdr>
            <w:top w:val="none" w:sz="0" w:space="0" w:color="auto"/>
            <w:left w:val="none" w:sz="0" w:space="0" w:color="auto"/>
            <w:bottom w:val="none" w:sz="0" w:space="0" w:color="auto"/>
            <w:right w:val="none" w:sz="0" w:space="0" w:color="auto"/>
          </w:divBdr>
        </w:div>
        <w:div w:id="684943150">
          <w:marLeft w:val="0"/>
          <w:marRight w:val="0"/>
          <w:marTop w:val="120"/>
          <w:marBottom w:val="0"/>
          <w:divBdr>
            <w:top w:val="none" w:sz="0" w:space="0" w:color="auto"/>
            <w:left w:val="none" w:sz="0" w:space="0" w:color="auto"/>
            <w:bottom w:val="none" w:sz="0" w:space="0" w:color="auto"/>
            <w:right w:val="none" w:sz="0" w:space="0" w:color="auto"/>
          </w:divBdr>
        </w:div>
        <w:div w:id="1792238449">
          <w:marLeft w:val="0"/>
          <w:marRight w:val="0"/>
          <w:marTop w:val="120"/>
          <w:marBottom w:val="0"/>
          <w:divBdr>
            <w:top w:val="none" w:sz="0" w:space="0" w:color="auto"/>
            <w:left w:val="none" w:sz="0" w:space="0" w:color="auto"/>
            <w:bottom w:val="none" w:sz="0" w:space="0" w:color="auto"/>
            <w:right w:val="none" w:sz="0" w:space="0" w:color="auto"/>
          </w:divBdr>
        </w:div>
        <w:div w:id="2139566835">
          <w:marLeft w:val="0"/>
          <w:marRight w:val="0"/>
          <w:marTop w:val="120"/>
          <w:marBottom w:val="0"/>
          <w:divBdr>
            <w:top w:val="none" w:sz="0" w:space="0" w:color="auto"/>
            <w:left w:val="none" w:sz="0" w:space="0" w:color="auto"/>
            <w:bottom w:val="none" w:sz="0" w:space="0" w:color="auto"/>
            <w:right w:val="none" w:sz="0" w:space="0" w:color="auto"/>
          </w:divBdr>
        </w:div>
        <w:div w:id="849371310">
          <w:marLeft w:val="0"/>
          <w:marRight w:val="0"/>
          <w:marTop w:val="120"/>
          <w:marBottom w:val="0"/>
          <w:divBdr>
            <w:top w:val="none" w:sz="0" w:space="0" w:color="auto"/>
            <w:left w:val="none" w:sz="0" w:space="0" w:color="auto"/>
            <w:bottom w:val="none" w:sz="0" w:space="0" w:color="auto"/>
            <w:right w:val="none" w:sz="0" w:space="0" w:color="auto"/>
          </w:divBdr>
        </w:div>
        <w:div w:id="474417009">
          <w:marLeft w:val="0"/>
          <w:marRight w:val="0"/>
          <w:marTop w:val="120"/>
          <w:marBottom w:val="0"/>
          <w:divBdr>
            <w:top w:val="none" w:sz="0" w:space="0" w:color="auto"/>
            <w:left w:val="none" w:sz="0" w:space="0" w:color="auto"/>
            <w:bottom w:val="none" w:sz="0" w:space="0" w:color="auto"/>
            <w:right w:val="none" w:sz="0" w:space="0" w:color="auto"/>
          </w:divBdr>
        </w:div>
        <w:div w:id="1989895954">
          <w:marLeft w:val="0"/>
          <w:marRight w:val="0"/>
          <w:marTop w:val="120"/>
          <w:marBottom w:val="0"/>
          <w:divBdr>
            <w:top w:val="none" w:sz="0" w:space="0" w:color="auto"/>
            <w:left w:val="none" w:sz="0" w:space="0" w:color="auto"/>
            <w:bottom w:val="none" w:sz="0" w:space="0" w:color="auto"/>
            <w:right w:val="none" w:sz="0" w:space="0" w:color="auto"/>
          </w:divBdr>
        </w:div>
        <w:div w:id="1355957944">
          <w:marLeft w:val="0"/>
          <w:marRight w:val="0"/>
          <w:marTop w:val="120"/>
          <w:marBottom w:val="0"/>
          <w:divBdr>
            <w:top w:val="none" w:sz="0" w:space="0" w:color="auto"/>
            <w:left w:val="none" w:sz="0" w:space="0" w:color="auto"/>
            <w:bottom w:val="none" w:sz="0" w:space="0" w:color="auto"/>
            <w:right w:val="none" w:sz="0" w:space="0" w:color="auto"/>
          </w:divBdr>
        </w:div>
        <w:div w:id="257059235">
          <w:marLeft w:val="0"/>
          <w:marRight w:val="0"/>
          <w:marTop w:val="120"/>
          <w:marBottom w:val="0"/>
          <w:divBdr>
            <w:top w:val="none" w:sz="0" w:space="0" w:color="auto"/>
            <w:left w:val="none" w:sz="0" w:space="0" w:color="auto"/>
            <w:bottom w:val="none" w:sz="0" w:space="0" w:color="auto"/>
            <w:right w:val="none" w:sz="0" w:space="0" w:color="auto"/>
          </w:divBdr>
        </w:div>
        <w:div w:id="1107584245">
          <w:marLeft w:val="0"/>
          <w:marRight w:val="0"/>
          <w:marTop w:val="120"/>
          <w:marBottom w:val="0"/>
          <w:divBdr>
            <w:top w:val="none" w:sz="0" w:space="0" w:color="auto"/>
            <w:left w:val="none" w:sz="0" w:space="0" w:color="auto"/>
            <w:bottom w:val="none" w:sz="0" w:space="0" w:color="auto"/>
            <w:right w:val="none" w:sz="0" w:space="0" w:color="auto"/>
          </w:divBdr>
        </w:div>
        <w:div w:id="751587792">
          <w:marLeft w:val="0"/>
          <w:marRight w:val="0"/>
          <w:marTop w:val="120"/>
          <w:marBottom w:val="0"/>
          <w:divBdr>
            <w:top w:val="none" w:sz="0" w:space="0" w:color="auto"/>
            <w:left w:val="none" w:sz="0" w:space="0" w:color="auto"/>
            <w:bottom w:val="none" w:sz="0" w:space="0" w:color="auto"/>
            <w:right w:val="none" w:sz="0" w:space="0" w:color="auto"/>
          </w:divBdr>
        </w:div>
        <w:div w:id="843980825">
          <w:marLeft w:val="0"/>
          <w:marRight w:val="0"/>
          <w:marTop w:val="120"/>
          <w:marBottom w:val="0"/>
          <w:divBdr>
            <w:top w:val="none" w:sz="0" w:space="0" w:color="auto"/>
            <w:left w:val="none" w:sz="0" w:space="0" w:color="auto"/>
            <w:bottom w:val="none" w:sz="0" w:space="0" w:color="auto"/>
            <w:right w:val="none" w:sz="0" w:space="0" w:color="auto"/>
          </w:divBdr>
        </w:div>
        <w:div w:id="1984460819">
          <w:marLeft w:val="0"/>
          <w:marRight w:val="0"/>
          <w:marTop w:val="120"/>
          <w:marBottom w:val="0"/>
          <w:divBdr>
            <w:top w:val="none" w:sz="0" w:space="0" w:color="auto"/>
            <w:left w:val="none" w:sz="0" w:space="0" w:color="auto"/>
            <w:bottom w:val="none" w:sz="0" w:space="0" w:color="auto"/>
            <w:right w:val="none" w:sz="0" w:space="0" w:color="auto"/>
          </w:divBdr>
        </w:div>
      </w:divsChild>
    </w:div>
    <w:div w:id="881943840">
      <w:bodyDiv w:val="1"/>
      <w:marLeft w:val="0"/>
      <w:marRight w:val="0"/>
      <w:marTop w:val="0"/>
      <w:marBottom w:val="0"/>
      <w:divBdr>
        <w:top w:val="none" w:sz="0" w:space="0" w:color="auto"/>
        <w:left w:val="none" w:sz="0" w:space="0" w:color="auto"/>
        <w:bottom w:val="none" w:sz="0" w:space="0" w:color="auto"/>
        <w:right w:val="none" w:sz="0" w:space="0" w:color="auto"/>
      </w:divBdr>
    </w:div>
    <w:div w:id="1456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4919418">
          <w:marLeft w:val="0"/>
          <w:marRight w:val="0"/>
          <w:marTop w:val="120"/>
          <w:marBottom w:val="0"/>
          <w:divBdr>
            <w:top w:val="none" w:sz="0" w:space="0" w:color="auto"/>
            <w:left w:val="none" w:sz="0" w:space="0" w:color="auto"/>
            <w:bottom w:val="none" w:sz="0" w:space="0" w:color="auto"/>
            <w:right w:val="none" w:sz="0" w:space="0" w:color="auto"/>
          </w:divBdr>
        </w:div>
        <w:div w:id="1549146309">
          <w:marLeft w:val="0"/>
          <w:marRight w:val="0"/>
          <w:marTop w:val="120"/>
          <w:marBottom w:val="0"/>
          <w:divBdr>
            <w:top w:val="none" w:sz="0" w:space="0" w:color="auto"/>
            <w:left w:val="none" w:sz="0" w:space="0" w:color="auto"/>
            <w:bottom w:val="none" w:sz="0" w:space="0" w:color="auto"/>
            <w:right w:val="none" w:sz="0" w:space="0" w:color="auto"/>
          </w:divBdr>
        </w:div>
        <w:div w:id="1314675054">
          <w:marLeft w:val="0"/>
          <w:marRight w:val="0"/>
          <w:marTop w:val="120"/>
          <w:marBottom w:val="0"/>
          <w:divBdr>
            <w:top w:val="none" w:sz="0" w:space="0" w:color="auto"/>
            <w:left w:val="none" w:sz="0" w:space="0" w:color="auto"/>
            <w:bottom w:val="none" w:sz="0" w:space="0" w:color="auto"/>
            <w:right w:val="none" w:sz="0" w:space="0" w:color="auto"/>
          </w:divBdr>
        </w:div>
        <w:div w:id="2091197241">
          <w:marLeft w:val="0"/>
          <w:marRight w:val="0"/>
          <w:marTop w:val="120"/>
          <w:marBottom w:val="0"/>
          <w:divBdr>
            <w:top w:val="none" w:sz="0" w:space="0" w:color="auto"/>
            <w:left w:val="none" w:sz="0" w:space="0" w:color="auto"/>
            <w:bottom w:val="none" w:sz="0" w:space="0" w:color="auto"/>
            <w:right w:val="none" w:sz="0" w:space="0" w:color="auto"/>
          </w:divBdr>
        </w:div>
      </w:divsChild>
    </w:div>
    <w:div w:id="1592425695">
      <w:bodyDiv w:val="1"/>
      <w:marLeft w:val="0"/>
      <w:marRight w:val="0"/>
      <w:marTop w:val="0"/>
      <w:marBottom w:val="0"/>
      <w:divBdr>
        <w:top w:val="none" w:sz="0" w:space="0" w:color="auto"/>
        <w:left w:val="none" w:sz="0" w:space="0" w:color="auto"/>
        <w:bottom w:val="none" w:sz="0" w:space="0" w:color="auto"/>
        <w:right w:val="none" w:sz="0" w:space="0" w:color="auto"/>
      </w:divBdr>
    </w:div>
    <w:div w:id="1622875804">
      <w:bodyDiv w:val="1"/>
      <w:marLeft w:val="0"/>
      <w:marRight w:val="0"/>
      <w:marTop w:val="0"/>
      <w:marBottom w:val="0"/>
      <w:divBdr>
        <w:top w:val="none" w:sz="0" w:space="0" w:color="auto"/>
        <w:left w:val="none" w:sz="0" w:space="0" w:color="auto"/>
        <w:bottom w:val="none" w:sz="0" w:space="0" w:color="auto"/>
        <w:right w:val="none" w:sz="0" w:space="0" w:color="auto"/>
      </w:divBdr>
    </w:div>
    <w:div w:id="1688673987">
      <w:bodyDiv w:val="1"/>
      <w:marLeft w:val="0"/>
      <w:marRight w:val="0"/>
      <w:marTop w:val="0"/>
      <w:marBottom w:val="0"/>
      <w:divBdr>
        <w:top w:val="none" w:sz="0" w:space="0" w:color="auto"/>
        <w:left w:val="none" w:sz="0" w:space="0" w:color="auto"/>
        <w:bottom w:val="none" w:sz="0" w:space="0" w:color="auto"/>
        <w:right w:val="none" w:sz="0" w:space="0" w:color="auto"/>
      </w:divBdr>
    </w:div>
    <w:div w:id="2054688183">
      <w:bodyDiv w:val="1"/>
      <w:marLeft w:val="0"/>
      <w:marRight w:val="0"/>
      <w:marTop w:val="0"/>
      <w:marBottom w:val="0"/>
      <w:divBdr>
        <w:top w:val="none" w:sz="0" w:space="0" w:color="auto"/>
        <w:left w:val="none" w:sz="0" w:space="0" w:color="auto"/>
        <w:bottom w:val="none" w:sz="0" w:space="0" w:color="auto"/>
        <w:right w:val="none" w:sz="0" w:space="0" w:color="auto"/>
      </w:divBdr>
    </w:div>
    <w:div w:id="2063749631">
      <w:bodyDiv w:val="1"/>
      <w:marLeft w:val="0"/>
      <w:marRight w:val="0"/>
      <w:marTop w:val="0"/>
      <w:marBottom w:val="0"/>
      <w:divBdr>
        <w:top w:val="none" w:sz="0" w:space="0" w:color="auto"/>
        <w:left w:val="none" w:sz="0" w:space="0" w:color="auto"/>
        <w:bottom w:val="none" w:sz="0" w:space="0" w:color="auto"/>
        <w:right w:val="none" w:sz="0" w:space="0" w:color="auto"/>
      </w:divBdr>
      <w:divsChild>
        <w:div w:id="648174376">
          <w:marLeft w:val="0"/>
          <w:marRight w:val="0"/>
          <w:marTop w:val="120"/>
          <w:marBottom w:val="0"/>
          <w:divBdr>
            <w:top w:val="none" w:sz="0" w:space="0" w:color="auto"/>
            <w:left w:val="none" w:sz="0" w:space="0" w:color="auto"/>
            <w:bottom w:val="none" w:sz="0" w:space="0" w:color="auto"/>
            <w:right w:val="none" w:sz="0" w:space="0" w:color="auto"/>
          </w:divBdr>
        </w:div>
        <w:div w:id="597562166">
          <w:marLeft w:val="0"/>
          <w:marRight w:val="0"/>
          <w:marTop w:val="120"/>
          <w:marBottom w:val="0"/>
          <w:divBdr>
            <w:top w:val="none" w:sz="0" w:space="0" w:color="auto"/>
            <w:left w:val="none" w:sz="0" w:space="0" w:color="auto"/>
            <w:bottom w:val="none" w:sz="0" w:space="0" w:color="auto"/>
            <w:right w:val="none" w:sz="0" w:space="0" w:color="auto"/>
          </w:divBdr>
        </w:div>
        <w:div w:id="2072117283">
          <w:marLeft w:val="0"/>
          <w:marRight w:val="0"/>
          <w:marTop w:val="120"/>
          <w:marBottom w:val="0"/>
          <w:divBdr>
            <w:top w:val="none" w:sz="0" w:space="0" w:color="auto"/>
            <w:left w:val="none" w:sz="0" w:space="0" w:color="auto"/>
            <w:bottom w:val="none" w:sz="0" w:space="0" w:color="auto"/>
            <w:right w:val="none" w:sz="0" w:space="0" w:color="auto"/>
          </w:divBdr>
        </w:div>
        <w:div w:id="1425230058">
          <w:marLeft w:val="0"/>
          <w:marRight w:val="0"/>
          <w:marTop w:val="120"/>
          <w:marBottom w:val="0"/>
          <w:divBdr>
            <w:top w:val="none" w:sz="0" w:space="0" w:color="auto"/>
            <w:left w:val="none" w:sz="0" w:space="0" w:color="auto"/>
            <w:bottom w:val="none" w:sz="0" w:space="0" w:color="auto"/>
            <w:right w:val="none" w:sz="0" w:space="0" w:color="auto"/>
          </w:divBdr>
        </w:div>
        <w:div w:id="1348672552">
          <w:marLeft w:val="0"/>
          <w:marRight w:val="0"/>
          <w:marTop w:val="120"/>
          <w:marBottom w:val="96"/>
          <w:divBdr>
            <w:top w:val="none" w:sz="0" w:space="0" w:color="auto"/>
            <w:left w:val="single" w:sz="24" w:space="0" w:color="CED3F1"/>
            <w:bottom w:val="none" w:sz="0" w:space="0" w:color="auto"/>
            <w:right w:val="none" w:sz="0" w:space="0" w:color="auto"/>
          </w:divBdr>
        </w:div>
        <w:div w:id="895429583">
          <w:marLeft w:val="0"/>
          <w:marRight w:val="0"/>
          <w:marTop w:val="120"/>
          <w:marBottom w:val="0"/>
          <w:divBdr>
            <w:top w:val="none" w:sz="0" w:space="0" w:color="auto"/>
            <w:left w:val="none" w:sz="0" w:space="0" w:color="auto"/>
            <w:bottom w:val="none" w:sz="0" w:space="0" w:color="auto"/>
            <w:right w:val="none" w:sz="0" w:space="0" w:color="auto"/>
          </w:divBdr>
        </w:div>
        <w:div w:id="1143228621">
          <w:marLeft w:val="0"/>
          <w:marRight w:val="0"/>
          <w:marTop w:val="120"/>
          <w:marBottom w:val="0"/>
          <w:divBdr>
            <w:top w:val="none" w:sz="0" w:space="0" w:color="auto"/>
            <w:left w:val="none" w:sz="0" w:space="0" w:color="auto"/>
            <w:bottom w:val="none" w:sz="0" w:space="0" w:color="auto"/>
            <w:right w:val="none" w:sz="0" w:space="0" w:color="auto"/>
          </w:divBdr>
        </w:div>
      </w:divsChild>
    </w:div>
    <w:div w:id="2114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89896" TargetMode="External"/><Relationship Id="rId18" Type="http://schemas.openxmlformats.org/officeDocument/2006/relationships/hyperlink" Target="http://docs.cntd.ru/document/902289896" TargetMode="External"/><Relationship Id="rId26" Type="http://schemas.openxmlformats.org/officeDocument/2006/relationships/hyperlink" Target="http://docs.cntd.ru/document/901919338" TargetMode="External"/><Relationship Id="rId39" Type="http://schemas.openxmlformats.org/officeDocument/2006/relationships/hyperlink" Target="http://docs.cntd.ru/document/9017477" TargetMode="External"/><Relationship Id="rId21" Type="http://schemas.openxmlformats.org/officeDocument/2006/relationships/hyperlink" Target="http://docs.cntd.ru/document/902289896" TargetMode="External"/><Relationship Id="rId34" Type="http://schemas.openxmlformats.org/officeDocument/2006/relationships/hyperlink" Target="http://docs.cntd.ru/document/9027690" TargetMode="External"/><Relationship Id="rId42" Type="http://schemas.openxmlformats.org/officeDocument/2006/relationships/hyperlink" Target="http://docs.cntd.ru/document/499011838" TargetMode="External"/><Relationship Id="rId47" Type="http://schemas.openxmlformats.org/officeDocument/2006/relationships/hyperlink" Target="http://docs.cntd.ru/document/902289896" TargetMode="External"/><Relationship Id="rId50" Type="http://schemas.openxmlformats.org/officeDocument/2006/relationships/hyperlink" Target="http://docs.cntd.ru/document/902289896" TargetMode="External"/><Relationship Id="rId55" Type="http://schemas.openxmlformats.org/officeDocument/2006/relationships/hyperlink" Target="http://docs.cntd.ru/document/902289896" TargetMode="External"/><Relationship Id="rId63" Type="http://schemas.openxmlformats.org/officeDocument/2006/relationships/hyperlink" Target="http://docs.cntd.ru/document/902289896" TargetMode="External"/><Relationship Id="rId68" Type="http://schemas.openxmlformats.org/officeDocument/2006/relationships/hyperlink" Target="http://docs.cntd.ru/document/420375464" TargetMode="External"/><Relationship Id="rId7" Type="http://schemas.openxmlformats.org/officeDocument/2006/relationships/endnotes" Target="endnotes.xml"/><Relationship Id="rId71" Type="http://schemas.openxmlformats.org/officeDocument/2006/relationships/hyperlink" Target="http://docs.cntd.ru/document/902289896" TargetMode="External"/><Relationship Id="rId2" Type="http://schemas.openxmlformats.org/officeDocument/2006/relationships/numbering" Target="numbering.xml"/><Relationship Id="rId16" Type="http://schemas.openxmlformats.org/officeDocument/2006/relationships/hyperlink" Target="http://docs.cntd.ru/document/902289896" TargetMode="External"/><Relationship Id="rId29" Type="http://schemas.openxmlformats.org/officeDocument/2006/relationships/hyperlink" Target="http://docs.cntd.ru/document/902289896" TargetMode="External"/><Relationship Id="rId11" Type="http://schemas.openxmlformats.org/officeDocument/2006/relationships/hyperlink" Target="http://docs.cntd.ru/document/902289896" TargetMode="External"/><Relationship Id="rId24" Type="http://schemas.openxmlformats.org/officeDocument/2006/relationships/hyperlink" Target="http://docs.cntd.ru/document/420239356" TargetMode="External"/><Relationship Id="rId32" Type="http://schemas.openxmlformats.org/officeDocument/2006/relationships/hyperlink" Target="http://docs.cntd.ru/document/902289896" TargetMode="External"/><Relationship Id="rId37" Type="http://schemas.openxmlformats.org/officeDocument/2006/relationships/hyperlink" Target="http://docs.cntd.ru/document/901747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2289896" TargetMode="External"/><Relationship Id="rId53" Type="http://schemas.openxmlformats.org/officeDocument/2006/relationships/hyperlink" Target="http://docs.cntd.ru/document/902289896" TargetMode="External"/><Relationship Id="rId58" Type="http://schemas.openxmlformats.org/officeDocument/2006/relationships/hyperlink" Target="http://docs.cntd.ru/document/902289896" TargetMode="External"/><Relationship Id="rId66" Type="http://schemas.openxmlformats.org/officeDocument/2006/relationships/hyperlink" Target="http://docs.cntd.ru/document/420375464"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89896" TargetMode="External"/><Relationship Id="rId23" Type="http://schemas.openxmlformats.org/officeDocument/2006/relationships/hyperlink" Target="http://docs.cntd.ru/document/420239356" TargetMode="External"/><Relationship Id="rId28" Type="http://schemas.openxmlformats.org/officeDocument/2006/relationships/hyperlink" Target="http://docs.cntd.ru/document/902289896" TargetMode="External"/><Relationship Id="rId36" Type="http://schemas.openxmlformats.org/officeDocument/2006/relationships/hyperlink" Target="http://docs.cntd.ru/document/9017477" TargetMode="External"/><Relationship Id="rId49" Type="http://schemas.openxmlformats.org/officeDocument/2006/relationships/hyperlink" Target="http://docs.cntd.ru/document/902289896" TargetMode="External"/><Relationship Id="rId57" Type="http://schemas.openxmlformats.org/officeDocument/2006/relationships/hyperlink" Target="http://docs.cntd.ru/document/902289896" TargetMode="External"/><Relationship Id="rId61" Type="http://schemas.openxmlformats.org/officeDocument/2006/relationships/hyperlink" Target="http://docs.cntd.ru/document/420239356"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2289896" TargetMode="External"/><Relationship Id="rId31" Type="http://schemas.openxmlformats.org/officeDocument/2006/relationships/hyperlink" Target="http://docs.cntd.ru/document/902289896" TargetMode="External"/><Relationship Id="rId44" Type="http://schemas.openxmlformats.org/officeDocument/2006/relationships/hyperlink" Target="http://docs.cntd.ru/document/902289896" TargetMode="External"/><Relationship Id="rId52" Type="http://schemas.openxmlformats.org/officeDocument/2006/relationships/hyperlink" Target="http://docs.cntd.ru/document/902289896" TargetMode="External"/><Relationship Id="rId60" Type="http://schemas.openxmlformats.org/officeDocument/2006/relationships/hyperlink" Target="http://docs.cntd.ru/document/902289896" TargetMode="External"/><Relationship Id="rId65" Type="http://schemas.openxmlformats.org/officeDocument/2006/relationships/hyperlink" Target="http://docs.cntd.ru/document/42022990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89896" TargetMode="External"/><Relationship Id="rId14" Type="http://schemas.openxmlformats.org/officeDocument/2006/relationships/hyperlink" Target="http://docs.cntd.ru/document/902289896" TargetMode="External"/><Relationship Id="rId22" Type="http://schemas.openxmlformats.org/officeDocument/2006/relationships/hyperlink" Target="http://docs.cntd.ru/document/902289896" TargetMode="External"/><Relationship Id="rId27" Type="http://schemas.openxmlformats.org/officeDocument/2006/relationships/hyperlink" Target="http://docs.cntd.ru/document/420239356" TargetMode="External"/><Relationship Id="rId30" Type="http://schemas.openxmlformats.org/officeDocument/2006/relationships/hyperlink" Target="http://docs.cntd.ru/document/420239356"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2289896" TargetMode="External"/><Relationship Id="rId48" Type="http://schemas.openxmlformats.org/officeDocument/2006/relationships/hyperlink" Target="http://docs.cntd.ru/document/902289896" TargetMode="External"/><Relationship Id="rId56" Type="http://schemas.openxmlformats.org/officeDocument/2006/relationships/hyperlink" Target="http://docs.cntd.ru/document/420239356" TargetMode="External"/><Relationship Id="rId64" Type="http://schemas.openxmlformats.org/officeDocument/2006/relationships/hyperlink" Target="http://docs.cntd.ru/document/902289896" TargetMode="External"/><Relationship Id="rId69" Type="http://schemas.openxmlformats.org/officeDocument/2006/relationships/hyperlink" Target="http://docs.cntd.ru/document/420375464" TargetMode="External"/><Relationship Id="rId8" Type="http://schemas.openxmlformats.org/officeDocument/2006/relationships/hyperlink" Target="http://docs.cntd.ru/document/902289896" TargetMode="External"/><Relationship Id="rId51" Type="http://schemas.openxmlformats.org/officeDocument/2006/relationships/hyperlink" Target="http://docs.cntd.ru/document/902289896"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cntd.ru/document/902289896" TargetMode="External"/><Relationship Id="rId17" Type="http://schemas.openxmlformats.org/officeDocument/2006/relationships/hyperlink" Target="http://docs.cntd.ru/document/902289896" TargetMode="External"/><Relationship Id="rId25" Type="http://schemas.openxmlformats.org/officeDocument/2006/relationships/hyperlink" Target="http://docs.cntd.ru/document/420239356" TargetMode="External"/><Relationship Id="rId33" Type="http://schemas.openxmlformats.org/officeDocument/2006/relationships/hyperlink" Target="http://docs.cntd.ru/document/420239356" TargetMode="External"/><Relationship Id="rId38" Type="http://schemas.openxmlformats.org/officeDocument/2006/relationships/hyperlink" Target="http://docs.cntd.ru/document/9017477" TargetMode="External"/><Relationship Id="rId46" Type="http://schemas.openxmlformats.org/officeDocument/2006/relationships/hyperlink" Target="http://docs.cntd.ru/document/552033249" TargetMode="External"/><Relationship Id="rId59" Type="http://schemas.openxmlformats.org/officeDocument/2006/relationships/hyperlink" Target="http://docs.cntd.ru/document/420239356" TargetMode="External"/><Relationship Id="rId67" Type="http://schemas.openxmlformats.org/officeDocument/2006/relationships/hyperlink" Target="http://docs.cntd.ru/document/420375464" TargetMode="External"/><Relationship Id="rId20" Type="http://schemas.openxmlformats.org/officeDocument/2006/relationships/hyperlink" Target="http://docs.cntd.ru/document/902289896" TargetMode="External"/><Relationship Id="rId41" Type="http://schemas.openxmlformats.org/officeDocument/2006/relationships/hyperlink" Target="http://docs.cntd.ru/document/902289896" TargetMode="External"/><Relationship Id="rId54" Type="http://schemas.openxmlformats.org/officeDocument/2006/relationships/hyperlink" Target="http://docs.cntd.ru/document/902289896" TargetMode="External"/><Relationship Id="rId62" Type="http://schemas.openxmlformats.org/officeDocument/2006/relationships/hyperlink" Target="http://docs.cntd.ru/document/902289896" TargetMode="External"/><Relationship Id="rId70" Type="http://schemas.openxmlformats.org/officeDocument/2006/relationships/hyperlink" Target="http://docs.cntd.ru/document/42037546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070A-76A8-4F7D-828E-C89BAB9E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30151</Words>
  <Characters>171862</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Соболь</cp:lastModifiedBy>
  <cp:revision>9</cp:revision>
  <cp:lastPrinted>2017-10-09T10:13:00Z</cp:lastPrinted>
  <dcterms:created xsi:type="dcterms:W3CDTF">2021-01-15T07:21:00Z</dcterms:created>
  <dcterms:modified xsi:type="dcterms:W3CDTF">2021-03-01T05:52:00Z</dcterms:modified>
</cp:coreProperties>
</file>